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23" w:rsidRDefault="007A7E23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Arist</w:t>
      </w:r>
      <w:r w:rsidR="00663C9B">
        <w:rPr>
          <w:rFonts w:ascii="Times New Roman" w:hAnsi="Times New Roman" w:cs="Times New Roman"/>
          <w:sz w:val="28"/>
          <w:szCs w:val="28"/>
        </w:rPr>
        <w:t>otele, Metafisica, Libro I, 983a</w:t>
      </w:r>
      <w:r w:rsidRPr="00631176">
        <w:rPr>
          <w:rFonts w:ascii="Times New Roman" w:hAnsi="Times New Roman" w:cs="Times New Roman"/>
          <w:sz w:val="28"/>
          <w:szCs w:val="28"/>
        </w:rPr>
        <w:t xml:space="preserve">-990a (passi scelti)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LA SCIENZA DELLE 4 CAUSE PRIME </w:t>
      </w:r>
    </w:p>
    <w:p w:rsidR="00631176" w:rsidRPr="00631176" w:rsidRDefault="00663C9B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983 a, 23</w:t>
      </w:r>
    </w:p>
    <w:p w:rsidR="00631176" w:rsidRPr="00631176" w:rsidRDefault="004F78DA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176" w:rsidRPr="00631176">
        <w:rPr>
          <w:rFonts w:ascii="Times New Roman" w:hAnsi="Times New Roman" w:cs="Times New Roman"/>
          <w:sz w:val="28"/>
          <w:szCs w:val="28"/>
        </w:rPr>
        <w:t xml:space="preserve">È chiaro, dunque, che occorre acquistare la scienza delle cause prime: infatti,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8C0B49">
        <w:rPr>
          <w:rFonts w:ascii="Times New Roman" w:hAnsi="Times New Roman" w:cs="Times New Roman"/>
          <w:color w:val="FF0000"/>
          <w:sz w:val="28"/>
          <w:szCs w:val="28"/>
        </w:rPr>
        <w:t>diciamo di conoscere una cosa quando riteniamo di conoscerne la causa prima</w:t>
      </w:r>
      <w:r w:rsidRPr="00631176">
        <w:rPr>
          <w:rFonts w:ascii="Times New Roman" w:hAnsi="Times New Roman" w:cs="Times New Roman"/>
          <w:sz w:val="28"/>
          <w:szCs w:val="28"/>
        </w:rPr>
        <w:t xml:space="preserve">. Ora,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8C0B49">
        <w:rPr>
          <w:rFonts w:ascii="Times New Roman" w:hAnsi="Times New Roman" w:cs="Times New Roman"/>
          <w:color w:val="FF0000"/>
          <w:sz w:val="28"/>
          <w:szCs w:val="28"/>
        </w:rPr>
        <w:t>le cause vengono intese in quattro significati diversi</w:t>
      </w:r>
      <w:r w:rsidRPr="00631176">
        <w:rPr>
          <w:rFonts w:ascii="Times New Roman" w:hAnsi="Times New Roman" w:cs="Times New Roman"/>
          <w:sz w:val="28"/>
          <w:szCs w:val="28"/>
        </w:rPr>
        <w:t xml:space="preserve">. (1) In un primo senso, diciamo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che causa è la sostanza e l’essenza: infatti, il perché delle cose si riconduce, in ultima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analisi, alla forma: e il primo perché è appunto una causa e un principio; (2) in un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secondo senso, diciamo che causa è la materia e il sostrato; (3) in un terzo senso, poi,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diciamo che causa è il principio del movimento; (4) in un quarto senso, diciamo che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è causa quella opposta a quest’ultima, ossia lo scopo e il bene: infatti, questo è il fine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della generazione e di ogni movimento. Queste cause sono state da noi studiate </w:t>
      </w:r>
    </w:p>
    <w:p w:rsidR="00663C9B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adeguatamente nella Fisica, </w:t>
      </w:r>
    </w:p>
    <w:p w:rsidR="00663C9B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[983b] </w:t>
      </w:r>
    </w:p>
    <w:p w:rsidR="00631176" w:rsidRPr="00663C9B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tuttavia </w:t>
      </w:r>
      <w:r w:rsidRPr="008C0B49">
        <w:rPr>
          <w:rFonts w:ascii="Times New Roman" w:hAnsi="Times New Roman" w:cs="Times New Roman"/>
          <w:color w:val="FF0000"/>
          <w:sz w:val="28"/>
          <w:szCs w:val="28"/>
        </w:rPr>
        <w:t xml:space="preserve">dobbiamo prendere in esame anche coloro che prima di noi hanno affrontato lo studio degli esseri ed hanno filosofato </w:t>
      </w:r>
      <w:r w:rsidR="00663C9B">
        <w:rPr>
          <w:rFonts w:ascii="Times New Roman" w:hAnsi="Times New Roman" w:cs="Times New Roman"/>
          <w:color w:val="FF0000"/>
          <w:sz w:val="28"/>
          <w:szCs w:val="28"/>
        </w:rPr>
        <w:t>into</w:t>
      </w:r>
      <w:r w:rsidRPr="008C0B49">
        <w:rPr>
          <w:rFonts w:ascii="Times New Roman" w:hAnsi="Times New Roman" w:cs="Times New Roman"/>
          <w:color w:val="FF0000"/>
          <w:sz w:val="28"/>
          <w:szCs w:val="28"/>
        </w:rPr>
        <w:t>rno alla realtà</w:t>
      </w:r>
      <w:r w:rsidRPr="00631176">
        <w:rPr>
          <w:rFonts w:ascii="Times New Roman" w:hAnsi="Times New Roman" w:cs="Times New Roman"/>
          <w:sz w:val="28"/>
          <w:szCs w:val="28"/>
        </w:rPr>
        <w:t xml:space="preserve">. È chiaro, infatti, che </w:t>
      </w:r>
      <w:r w:rsidRPr="008C0B49">
        <w:rPr>
          <w:rFonts w:ascii="Times New Roman" w:hAnsi="Times New Roman" w:cs="Times New Roman"/>
          <w:color w:val="FF0000"/>
          <w:sz w:val="28"/>
          <w:szCs w:val="28"/>
        </w:rPr>
        <w:t>anch’essi parlano di certi principi e di certe cause</w:t>
      </w:r>
      <w:r w:rsidRPr="00631176">
        <w:rPr>
          <w:rFonts w:ascii="Times New Roman" w:hAnsi="Times New Roman" w:cs="Times New Roman"/>
          <w:sz w:val="28"/>
          <w:szCs w:val="28"/>
        </w:rPr>
        <w:t xml:space="preserve">. Ora, il rifarsi ad essi sarà certo di vantaggio alla presente trattazione: infatti, o troveremo qualche altro genere di causa, oppure acquisteremo più salda credenza nelle cause di cui ora si è detto. </w:t>
      </w:r>
    </w:p>
    <w:p w:rsidR="00631176" w:rsidRPr="00A76490" w:rsidRDefault="00631176" w:rsidP="00631176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B0FE4">
        <w:rPr>
          <w:rFonts w:ascii="Times New Roman" w:hAnsi="Times New Roman" w:cs="Times New Roman"/>
          <w:color w:val="00B050"/>
          <w:sz w:val="28"/>
          <w:szCs w:val="28"/>
        </w:rPr>
        <w:t>La maggior parte</w:t>
      </w:r>
      <w:r w:rsidRPr="008C0B49">
        <w:rPr>
          <w:rFonts w:ascii="Times New Roman" w:hAnsi="Times New Roman" w:cs="Times New Roman"/>
          <w:color w:val="FF0000"/>
          <w:sz w:val="28"/>
          <w:szCs w:val="28"/>
        </w:rPr>
        <w:t xml:space="preserve"> di coloro che primi filosofarono pensarono che principi di tutte le cose fossero solo quelli materiali</w:t>
      </w:r>
      <w:r w:rsidRPr="00631176">
        <w:rPr>
          <w:rFonts w:ascii="Times New Roman" w:hAnsi="Times New Roman" w:cs="Times New Roman"/>
          <w:sz w:val="28"/>
          <w:szCs w:val="28"/>
        </w:rPr>
        <w:t>. Infatti essi affermano che ciò di cui tutti gli esseri sono costituiti e ciò da cui derivano originariamente e in cui si risolvono da ultimo,</w:t>
      </w:r>
      <w:r w:rsidRPr="004D1023">
        <w:rPr>
          <w:rFonts w:ascii="Times New Roman" w:hAnsi="Times New Roman" w:cs="Times New Roman"/>
          <w:color w:val="FF0000"/>
          <w:sz w:val="28"/>
          <w:szCs w:val="28"/>
        </w:rPr>
        <w:t xml:space="preserve"> è elemento ed è principio degli esseri</w:t>
      </w:r>
      <w:r w:rsidRPr="00631176">
        <w:rPr>
          <w:rFonts w:ascii="Times New Roman" w:hAnsi="Times New Roman" w:cs="Times New Roman"/>
          <w:sz w:val="28"/>
          <w:szCs w:val="28"/>
        </w:rPr>
        <w:t>, in quanto è una realtà che permane identica pur nel trasmutarsi delle sue affezioni. E, per questa ragione</w:t>
      </w:r>
      <w:r w:rsidR="00C1586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15865" w:rsidRPr="00A76490">
        <w:rPr>
          <w:rFonts w:ascii="Times New Roman" w:hAnsi="Times New Roman" w:cs="Times New Roman"/>
          <w:color w:val="00B050"/>
          <w:sz w:val="28"/>
          <w:szCs w:val="28"/>
        </w:rPr>
        <w:t>essi credono che nulla si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A76490">
        <w:rPr>
          <w:rFonts w:ascii="Times New Roman" w:hAnsi="Times New Roman" w:cs="Times New Roman"/>
          <w:color w:val="00B050"/>
          <w:sz w:val="28"/>
          <w:szCs w:val="28"/>
        </w:rPr>
        <w:t>generi e che nulla si distrugga, dal momento che una tale realtà si conserva sempre</w:t>
      </w:r>
      <w:r w:rsidRPr="00631176">
        <w:rPr>
          <w:rFonts w:ascii="Times New Roman" w:hAnsi="Times New Roman" w:cs="Times New Roman"/>
          <w:sz w:val="28"/>
          <w:szCs w:val="28"/>
        </w:rPr>
        <w:t xml:space="preserve">. 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come non diciamo che Socrate si genera in senso assoluto quando diviene bello 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musico, né diciamo che perisce quando perde questi modi di essere, per il fatto che il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sostrato — ossia Socrate — stesso continua ad esistere, così dobbiamo dire che non si </w:t>
      </w:r>
    </w:p>
    <w:p w:rsidR="00631176" w:rsidRPr="00C15865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corrompe, in senso assoluto, nessuna delle altre cose</w:t>
      </w:r>
      <w:r w:rsidRPr="00C15865">
        <w:rPr>
          <w:rFonts w:ascii="Times New Roman" w:hAnsi="Times New Roman" w:cs="Times New Roman"/>
          <w:color w:val="FF0000"/>
          <w:sz w:val="28"/>
          <w:szCs w:val="28"/>
        </w:rPr>
        <w:t xml:space="preserve">: infatti deve esserci qualche </w:t>
      </w:r>
    </w:p>
    <w:p w:rsidR="00631176" w:rsidRPr="00C15865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865">
        <w:rPr>
          <w:rFonts w:ascii="Times New Roman" w:hAnsi="Times New Roman" w:cs="Times New Roman"/>
          <w:color w:val="FF0000"/>
          <w:sz w:val="28"/>
          <w:szCs w:val="28"/>
        </w:rPr>
        <w:t xml:space="preserve">realtà naturale (o una sola o più di una) dalla quale derivano tutte le altre cose, </w:t>
      </w:r>
    </w:p>
    <w:p w:rsidR="00631176" w:rsidRPr="00C15865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865">
        <w:rPr>
          <w:rFonts w:ascii="Times New Roman" w:hAnsi="Times New Roman" w:cs="Times New Roman"/>
          <w:color w:val="FF0000"/>
          <w:sz w:val="28"/>
          <w:szCs w:val="28"/>
        </w:rPr>
        <w:t xml:space="preserve">mentre essa continua ad esistere immutata.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Default="00663C9B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FILOSOFI DELLA PHYSIS </w:t>
      </w:r>
    </w:p>
    <w:p w:rsidR="00663C9B" w:rsidRPr="00631176" w:rsidRDefault="00663C9B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983</w:t>
      </w:r>
      <w:r w:rsidRPr="0066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b, 18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Tuttavia, questi filosofi non sono tutti d’accordo circa il numero e la specie di un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tale principio. </w:t>
      </w:r>
      <w:r w:rsidRPr="008C0B49">
        <w:rPr>
          <w:rFonts w:ascii="Times New Roman" w:hAnsi="Times New Roman" w:cs="Times New Roman"/>
          <w:color w:val="FF0000"/>
          <w:sz w:val="28"/>
          <w:szCs w:val="28"/>
        </w:rPr>
        <w:t>Talete</w:t>
      </w:r>
      <w:r w:rsidRPr="00631176">
        <w:rPr>
          <w:rFonts w:ascii="Times New Roman" w:hAnsi="Times New Roman" w:cs="Times New Roman"/>
          <w:sz w:val="28"/>
          <w:szCs w:val="28"/>
        </w:rPr>
        <w:t xml:space="preserve">, iniziatore di questo tipo di filosofia, dice che quel principio </w:t>
      </w:r>
      <w:r w:rsidR="008C0B49">
        <w:rPr>
          <w:rFonts w:ascii="Times New Roman" w:hAnsi="Times New Roman" w:cs="Times New Roman"/>
          <w:sz w:val="28"/>
          <w:szCs w:val="28"/>
        </w:rPr>
        <w:t>è</w:t>
      </w:r>
      <w:r w:rsidRPr="0063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l’acqua (per questo afferma anche che la terra galleggia sull’acqua), desumendo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indubbiamente questa sua convinzione dalla constatazione che il nutrimento di tutte </w:t>
      </w:r>
    </w:p>
    <w:p w:rsidR="008C0B49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le cose è umido, e che perfino il caldo si genera dall’umido e vive nell’umido. Ora, </w:t>
      </w:r>
    </w:p>
    <w:p w:rsidR="00631176" w:rsidRPr="008C0B49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B49">
        <w:rPr>
          <w:rFonts w:ascii="Times New Roman" w:hAnsi="Times New Roman" w:cs="Times New Roman"/>
          <w:color w:val="FF0000"/>
          <w:sz w:val="28"/>
          <w:szCs w:val="28"/>
        </w:rPr>
        <w:t>ciò da cui tutte le cose si generano è, appunto, il principio di tutto</w:t>
      </w:r>
      <w:r w:rsidRPr="00631176">
        <w:rPr>
          <w:rFonts w:ascii="Times New Roman" w:hAnsi="Times New Roman" w:cs="Times New Roman"/>
          <w:sz w:val="28"/>
          <w:szCs w:val="28"/>
        </w:rPr>
        <w:t xml:space="preserve">. Egli desunse dunque questa convinzione da questo fatto e dal fatto che i semi di tutte le cose hanno una natura umida e l’acqua è il principio della natura delle cose umide.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Ci sono, poi, alcuni i quali credono che anche gli antichissimi che per primi hanno trattato degli Dei, molto prima della presente generazione, abbiano avuto questa stessa concezione della realtà naturale. Infatti, posero Océano e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Teti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 come autori della generazione delle cose, e dissero che ciò su cui gli Dei giurano è l’acqua, la quale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da essi vien chiamata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Stige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. Infatti, ciò che è più antico è anche ciò che è più degno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rispetto, e ciò su cui si giura è, appunto, ciò che è più degno di rispetto. Ma, che </w:t>
      </w:r>
    </w:p>
    <w:p w:rsidR="00663C9B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questa concezione della realtà naturale sia stata così originaria e così </w:t>
      </w:r>
    </w:p>
    <w:p w:rsidR="00663C9B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[984a]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antica, non risulta affatto in modo chiaro; al contrario, si afferma che </w:t>
      </w:r>
      <w:r w:rsidRPr="00EB0FE4">
        <w:rPr>
          <w:rFonts w:ascii="Times New Roman" w:hAnsi="Times New Roman" w:cs="Times New Roman"/>
          <w:color w:val="FF0000"/>
          <w:sz w:val="28"/>
          <w:szCs w:val="28"/>
        </w:rPr>
        <w:t>Talete per primo abbia professato questa dottrina intorno alla causa prima</w:t>
      </w:r>
      <w:r w:rsidRPr="00631176">
        <w:rPr>
          <w:rFonts w:ascii="Times New Roman" w:hAnsi="Times New Roman" w:cs="Times New Roman"/>
          <w:sz w:val="28"/>
          <w:szCs w:val="28"/>
        </w:rPr>
        <w:t xml:space="preserve"> (che nessuno potrebbe pensare di mettere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Ippone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 con costoro, a causa dell’inconsistenza del suo pensiero).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color w:val="FF0000"/>
          <w:sz w:val="28"/>
          <w:szCs w:val="28"/>
        </w:rPr>
        <w:t>Anassimene</w:t>
      </w:r>
      <w:r w:rsidRPr="00631176">
        <w:rPr>
          <w:rFonts w:ascii="Times New Roman" w:hAnsi="Times New Roman" w:cs="Times New Roman"/>
          <w:sz w:val="28"/>
          <w:szCs w:val="28"/>
        </w:rPr>
        <w:t xml:space="preserve">, invece, e Diogene considerarono come originaria, più dell’acqua,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color w:val="FF0000"/>
          <w:sz w:val="28"/>
          <w:szCs w:val="28"/>
        </w:rPr>
        <w:t xml:space="preserve">l’aria </w:t>
      </w:r>
      <w:r w:rsidRPr="00631176">
        <w:rPr>
          <w:rFonts w:ascii="Times New Roman" w:hAnsi="Times New Roman" w:cs="Times New Roman"/>
          <w:sz w:val="28"/>
          <w:szCs w:val="28"/>
        </w:rPr>
        <w:t xml:space="preserve">e, fra i corpi semplici, la considerarono come principio per eccellenza, mentre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176">
        <w:rPr>
          <w:rFonts w:ascii="Times New Roman" w:hAnsi="Times New Roman" w:cs="Times New Roman"/>
          <w:sz w:val="28"/>
          <w:szCs w:val="28"/>
        </w:rPr>
        <w:t>Ippaso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 di Metaponto ed </w:t>
      </w:r>
      <w:r w:rsidRPr="000269DF">
        <w:rPr>
          <w:rFonts w:ascii="Times New Roman" w:hAnsi="Times New Roman" w:cs="Times New Roman"/>
          <w:color w:val="FF0000"/>
          <w:sz w:val="28"/>
          <w:szCs w:val="28"/>
        </w:rPr>
        <w:t>Eraclito di Efeso considerarono come principio il fuoco</w:t>
      </w:r>
      <w:r w:rsidRPr="0063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0269DF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69DF">
        <w:rPr>
          <w:rFonts w:ascii="Times New Roman" w:hAnsi="Times New Roman" w:cs="Times New Roman"/>
          <w:color w:val="FF0000"/>
          <w:sz w:val="28"/>
          <w:szCs w:val="28"/>
        </w:rPr>
        <w:t xml:space="preserve">Invece Empedocle pose come principi i quattro corpi semplici, aggiungendo ai tre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0269DF">
        <w:rPr>
          <w:rFonts w:ascii="Times New Roman" w:hAnsi="Times New Roman" w:cs="Times New Roman"/>
          <w:color w:val="FF0000"/>
          <w:sz w:val="28"/>
          <w:szCs w:val="28"/>
        </w:rPr>
        <w:t>sopra menzionati anche un quarto, cioè la terra</w:t>
      </w:r>
      <w:r w:rsidR="000269DF" w:rsidRPr="000269D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31176">
        <w:rPr>
          <w:rFonts w:ascii="Times New Roman" w:hAnsi="Times New Roman" w:cs="Times New Roman"/>
          <w:sz w:val="28"/>
          <w:szCs w:val="28"/>
        </w:rPr>
        <w:t xml:space="preserve"> Essi, infatti, restano sempre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immutati e non sono soggetti a divenire se non per aumento o diminuzione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quantità, quando si congiungono in una unità o si sciolgono da essa.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0269DF">
        <w:rPr>
          <w:rFonts w:ascii="Times New Roman" w:hAnsi="Times New Roman" w:cs="Times New Roman"/>
          <w:color w:val="FF0000"/>
          <w:sz w:val="28"/>
          <w:szCs w:val="28"/>
        </w:rPr>
        <w:t xml:space="preserve">Anassagora di </w:t>
      </w:r>
      <w:proofErr w:type="spellStart"/>
      <w:r w:rsidRPr="000269DF">
        <w:rPr>
          <w:rFonts w:ascii="Times New Roman" w:hAnsi="Times New Roman" w:cs="Times New Roman"/>
          <w:color w:val="FF0000"/>
          <w:sz w:val="28"/>
          <w:szCs w:val="28"/>
        </w:rPr>
        <w:t>Clazomene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, che per età viene prima di Empedocle ma è posteriore </w:t>
      </w:r>
    </w:p>
    <w:p w:rsidR="00631176" w:rsidRPr="000269DF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per le opere, afferma che i principi sono infiniti: infatti </w:t>
      </w:r>
      <w:r w:rsidRPr="000269DF">
        <w:rPr>
          <w:rFonts w:ascii="Times New Roman" w:hAnsi="Times New Roman" w:cs="Times New Roman"/>
          <w:color w:val="FF0000"/>
          <w:sz w:val="28"/>
          <w:szCs w:val="28"/>
        </w:rPr>
        <w:t xml:space="preserve">egli dice che pressoché tutte le </w:t>
      </w:r>
    </w:p>
    <w:p w:rsidR="00631176" w:rsidRPr="000269DF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69DF">
        <w:rPr>
          <w:rFonts w:ascii="Times New Roman" w:hAnsi="Times New Roman" w:cs="Times New Roman"/>
          <w:color w:val="FF0000"/>
          <w:sz w:val="28"/>
          <w:szCs w:val="28"/>
        </w:rPr>
        <w:t xml:space="preserve">omeomerie si generano e si corrompono unicamente in quanto si riuniscono e si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0269DF">
        <w:rPr>
          <w:rFonts w:ascii="Times New Roman" w:hAnsi="Times New Roman" w:cs="Times New Roman"/>
          <w:color w:val="FF0000"/>
          <w:sz w:val="28"/>
          <w:szCs w:val="28"/>
        </w:rPr>
        <w:t>disgiungono così come avviene per l’acqua o per il fuoco</w:t>
      </w:r>
      <w:r w:rsidRPr="00631176">
        <w:rPr>
          <w:rFonts w:ascii="Times New Roman" w:hAnsi="Times New Roman" w:cs="Times New Roman"/>
          <w:sz w:val="28"/>
          <w:szCs w:val="28"/>
        </w:rPr>
        <w:t xml:space="preserve">, mentre in altro modo non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si generano né si corrompono, ma permangono eterne.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0269DF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69DF">
        <w:rPr>
          <w:rFonts w:ascii="Times New Roman" w:hAnsi="Times New Roman" w:cs="Times New Roman"/>
          <w:color w:val="FF0000"/>
          <w:sz w:val="28"/>
          <w:szCs w:val="28"/>
        </w:rPr>
        <w:t xml:space="preserve">In base a questi ragionamenti, si potrebbe credere che ci sia una causa unica: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0269DF">
        <w:rPr>
          <w:rFonts w:ascii="Times New Roman" w:hAnsi="Times New Roman" w:cs="Times New Roman"/>
          <w:color w:val="FF0000"/>
          <w:sz w:val="28"/>
          <w:szCs w:val="28"/>
        </w:rPr>
        <w:t>quella che diciamo causa materiale</w:t>
      </w:r>
      <w:r w:rsidRPr="0063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Ma, mentre questi pensatori procedevano in questo modo, la realtà stessa tracciò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loro la via e li costrinse a ricercare ulteriormente. </w:t>
      </w: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Infatti, ammesso anche che ogni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processo di generazione e di corruzione derivi da un unico elemento materiale, o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anche da molti elementi materiali, perché mai esso ha luogo o quale ne è la causa?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Infatti, </w:t>
      </w:r>
      <w:r w:rsidRPr="005610EB">
        <w:rPr>
          <w:rFonts w:ascii="Times New Roman" w:hAnsi="Times New Roman" w:cs="Times New Roman"/>
          <w:color w:val="00B050"/>
          <w:sz w:val="28"/>
          <w:szCs w:val="28"/>
        </w:rPr>
        <w:t>non è certo il sostrato che fa mutare se stesso</w:t>
      </w:r>
      <w:r w:rsidRPr="00631176">
        <w:rPr>
          <w:rFonts w:ascii="Times New Roman" w:hAnsi="Times New Roman" w:cs="Times New Roman"/>
          <w:sz w:val="28"/>
          <w:szCs w:val="28"/>
        </w:rPr>
        <w:t xml:space="preserve">. Portiamo un esempio: né il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legno né il bronzo, singolarmente presi, sono causa del proprio mutare; il legno non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fa il letto né il bronzo fa la statua, ma causa del loro mutamento è qualcos’altro. </w:t>
      </w: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Ora,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ricercare questo significa, appunto, ricercare l’altro principio, ossia come noi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diremmo, </w:t>
      </w:r>
      <w:r w:rsidRPr="005610EB">
        <w:rPr>
          <w:rFonts w:ascii="Times New Roman" w:hAnsi="Times New Roman" w:cs="Times New Roman"/>
          <w:color w:val="00B050"/>
          <w:sz w:val="28"/>
          <w:szCs w:val="28"/>
        </w:rPr>
        <w:t>il principio del movimento</w:t>
      </w: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Coloro, dunque, che fin dai primi inizi, intrapresero questo tipo di ricerca 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sostennero che uno solo è il sostrato, non si resero conto di questa difficoltà. Anzi,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E86C36">
        <w:rPr>
          <w:rFonts w:ascii="Times New Roman" w:hAnsi="Times New Roman" w:cs="Times New Roman"/>
          <w:color w:val="FF0000"/>
          <w:sz w:val="28"/>
          <w:szCs w:val="28"/>
        </w:rPr>
        <w:t>alcuni di coloro</w:t>
      </w:r>
      <w:r w:rsidRPr="00631176">
        <w:rPr>
          <w:rFonts w:ascii="Times New Roman" w:hAnsi="Times New Roman" w:cs="Times New Roman"/>
          <w:sz w:val="28"/>
          <w:szCs w:val="28"/>
        </w:rPr>
        <w:t xml:space="preserve"> che affermano questa unicità del sostrato, quasi sopraffatti dalla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difficoltà di questa ricerca del principio del movimento, affermano che questo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sostrato uno è immobile e che è immobile anche tutta la natura, non solo nel senso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che non si genera né si corrompe (questa è, infatti, una convinzione antica e da tutti </w:t>
      </w:r>
    </w:p>
    <w:p w:rsidR="00663C9B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condivisa), ma anche nel senso che è immobile rispetto ad ogni altro genere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[984b]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mutamento (e questa è la loro caratteristica peculiare). </w:t>
      </w: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Dunque, nessuno di coloro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che affermarono che il tutto è una unità riuscì a scoprire una causa di questo tipo,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tranne, forse, Parmenide: nella misura almeno in cui egli pose non solo l’esistenza </w:t>
      </w:r>
    </w:p>
    <w:p w:rsidR="00631176" w:rsidRPr="00E86C36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C36">
        <w:rPr>
          <w:rFonts w:ascii="Times New Roman" w:hAnsi="Times New Roman" w:cs="Times New Roman"/>
          <w:color w:val="FF0000"/>
          <w:sz w:val="28"/>
          <w:szCs w:val="28"/>
        </w:rPr>
        <w:t xml:space="preserve">dell’uno, ma altresì l’esistenza di due altre cause.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Coloro che ammettono più principi possono risolvere meglio la questione: così,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per esempio</w:t>
      </w:r>
      <w:r w:rsidRPr="00E86C36">
        <w:rPr>
          <w:rFonts w:ascii="Times New Roman" w:hAnsi="Times New Roman" w:cs="Times New Roman"/>
          <w:color w:val="FF0000"/>
          <w:sz w:val="28"/>
          <w:szCs w:val="28"/>
        </w:rPr>
        <w:t>, coloro che ammettono come principi caldo e freddo o fuoco e terra</w:t>
      </w:r>
      <w:r w:rsidRPr="006311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1176" w:rsidRPr="003E0270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costoro, infatti, </w:t>
      </w:r>
      <w:r w:rsidRPr="003E0270">
        <w:rPr>
          <w:rFonts w:ascii="Times New Roman" w:hAnsi="Times New Roman" w:cs="Times New Roman"/>
          <w:color w:val="FF0000"/>
          <w:sz w:val="28"/>
          <w:szCs w:val="28"/>
        </w:rPr>
        <w:t xml:space="preserve">si servono del fuoco come se fosse dotato di natura motrice e, invece, </w:t>
      </w:r>
    </w:p>
    <w:p w:rsidR="00631176" w:rsidRPr="003E0270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0270">
        <w:rPr>
          <w:rFonts w:ascii="Times New Roman" w:hAnsi="Times New Roman" w:cs="Times New Roman"/>
          <w:color w:val="FF0000"/>
          <w:sz w:val="28"/>
          <w:szCs w:val="28"/>
        </w:rPr>
        <w:t xml:space="preserve">si servono dell’acqua e della terra e degli altri elementi di questo tipo come se fossero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3E0270">
        <w:rPr>
          <w:rFonts w:ascii="Times New Roman" w:hAnsi="Times New Roman" w:cs="Times New Roman"/>
          <w:color w:val="FF0000"/>
          <w:sz w:val="28"/>
          <w:szCs w:val="28"/>
        </w:rPr>
        <w:t>dotati della natura contraria</w:t>
      </w:r>
      <w:r w:rsidRPr="0063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Dopo questi pensatori e dopo la scoperta di questi principi, i quali non sono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sufficienti a produrre la natura e gli esseri, i filosofi, nuovamente costretti dalla verità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stessa, come già abbiamo detto, si posero alla ricerca di un principio ulteriore. Infatti,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non può indubbiamente essere causa del fatto che alcuni degli esseri siano belli 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buoni e che altri lo diventino, né il fuoco, né la térra né alcun altro di questi elementi, </w:t>
      </w:r>
    </w:p>
    <w:p w:rsidR="00631176" w:rsidRPr="003E0270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 non è neppure possibile che quei filosofi lo abbiano pensato. </w:t>
      </w:r>
      <w:r w:rsidRPr="003E0270">
        <w:rPr>
          <w:rFonts w:ascii="Times New Roman" w:hAnsi="Times New Roman" w:cs="Times New Roman"/>
          <w:color w:val="FF0000"/>
          <w:sz w:val="28"/>
          <w:szCs w:val="28"/>
        </w:rPr>
        <w:t xml:space="preserve">D’altra parte, non era </w:t>
      </w:r>
    </w:p>
    <w:p w:rsidR="00631176" w:rsidRPr="003E0270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0270">
        <w:rPr>
          <w:rFonts w:ascii="Times New Roman" w:hAnsi="Times New Roman" w:cs="Times New Roman"/>
          <w:color w:val="FF0000"/>
          <w:sz w:val="28"/>
          <w:szCs w:val="28"/>
        </w:rPr>
        <w:t xml:space="preserve">cosa conveniente rimettere tutto questo al caso e alla sorte.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2F0373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Perciò</w:t>
      </w:r>
      <w:r w:rsidRPr="002F0373">
        <w:rPr>
          <w:rFonts w:ascii="Times New Roman" w:hAnsi="Times New Roman" w:cs="Times New Roman"/>
          <w:color w:val="FF0000"/>
          <w:sz w:val="28"/>
          <w:szCs w:val="28"/>
        </w:rPr>
        <w:t xml:space="preserve">, colui che disse che, così come negli animali, anche nella natura c’è una </w:t>
      </w:r>
    </w:p>
    <w:p w:rsidR="00631176" w:rsidRPr="002F0373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373">
        <w:rPr>
          <w:rFonts w:ascii="Times New Roman" w:hAnsi="Times New Roman" w:cs="Times New Roman"/>
          <w:color w:val="FF0000"/>
          <w:sz w:val="28"/>
          <w:szCs w:val="28"/>
        </w:rPr>
        <w:t xml:space="preserve">Intelligenza che è causa dell’ordine e della armonica distribuzione di ogni cosa,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2F0373">
        <w:rPr>
          <w:rFonts w:ascii="Times New Roman" w:hAnsi="Times New Roman" w:cs="Times New Roman"/>
          <w:color w:val="FF0000"/>
          <w:sz w:val="28"/>
          <w:szCs w:val="28"/>
        </w:rPr>
        <w:t>sembrò il solo filosofo assennato,</w:t>
      </w:r>
      <w:r w:rsidRPr="00631176">
        <w:rPr>
          <w:rFonts w:ascii="Times New Roman" w:hAnsi="Times New Roman" w:cs="Times New Roman"/>
          <w:sz w:val="28"/>
          <w:szCs w:val="28"/>
        </w:rPr>
        <w:t xml:space="preserve"> e, al suo paragone, i predecessori sembrarono gente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che parla alla ventura. Ora, sappiamo con certezza che </w:t>
      </w:r>
      <w:r w:rsidRPr="00EB0FE4">
        <w:rPr>
          <w:rFonts w:ascii="Times New Roman" w:hAnsi="Times New Roman" w:cs="Times New Roman"/>
          <w:color w:val="FF0000"/>
          <w:sz w:val="28"/>
          <w:szCs w:val="28"/>
        </w:rPr>
        <w:t>Anassagora</w:t>
      </w:r>
      <w:r w:rsidRPr="00631176">
        <w:rPr>
          <w:rFonts w:ascii="Times New Roman" w:hAnsi="Times New Roman" w:cs="Times New Roman"/>
          <w:sz w:val="28"/>
          <w:szCs w:val="28"/>
        </w:rPr>
        <w:t xml:space="preserve"> fece questi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ragionamenti; ma si tramanda che per primo abbia parlato di questo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Ermotimo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 di </w:t>
      </w:r>
    </w:p>
    <w:p w:rsidR="00631176" w:rsidRPr="00876C05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31176">
        <w:rPr>
          <w:rFonts w:ascii="Times New Roman" w:hAnsi="Times New Roman" w:cs="Times New Roman"/>
          <w:sz w:val="28"/>
          <w:szCs w:val="28"/>
        </w:rPr>
        <w:t>Clazomene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. Comunque, coloro che hanno ragionato in questo modo, </w:t>
      </w:r>
      <w:r w:rsidRPr="00876C05">
        <w:rPr>
          <w:rFonts w:ascii="Times New Roman" w:hAnsi="Times New Roman" w:cs="Times New Roman"/>
          <w:color w:val="FF0000"/>
          <w:sz w:val="28"/>
          <w:szCs w:val="28"/>
        </w:rPr>
        <w:t xml:space="preserve">hanno posto </w:t>
      </w:r>
    </w:p>
    <w:p w:rsidR="00631176" w:rsidRPr="00876C05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C05">
        <w:rPr>
          <w:rFonts w:ascii="Times New Roman" w:hAnsi="Times New Roman" w:cs="Times New Roman"/>
          <w:color w:val="FF0000"/>
          <w:sz w:val="28"/>
          <w:szCs w:val="28"/>
        </w:rPr>
        <w:t xml:space="preserve">la causa del bene e del bello come principio degli esseri e hanno considerato questo </w:t>
      </w:r>
    </w:p>
    <w:p w:rsidR="00631176" w:rsidRPr="00876C05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C05">
        <w:rPr>
          <w:rFonts w:ascii="Times New Roman" w:hAnsi="Times New Roman" w:cs="Times New Roman"/>
          <w:color w:val="FF0000"/>
          <w:sz w:val="28"/>
          <w:szCs w:val="28"/>
        </w:rPr>
        <w:t xml:space="preserve">tipo di causa come principio da cui deriva agli esseri il movimento. </w:t>
      </w:r>
    </w:p>
    <w:p w:rsidR="00631176" w:rsidRPr="00631176" w:rsidRDefault="00663C9B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984 b, 22</w:t>
      </w:r>
    </w:p>
    <w:p w:rsidR="00631176" w:rsidRPr="00631176" w:rsidRDefault="004F78DA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631176" w:rsidRPr="00631176">
        <w:rPr>
          <w:rFonts w:ascii="Times New Roman" w:hAnsi="Times New Roman" w:cs="Times New Roman"/>
          <w:sz w:val="28"/>
          <w:szCs w:val="28"/>
        </w:rPr>
        <w:t xml:space="preserve">Tuttavia si potrebbe pensare che sia stato Esiodo il primo che ricercò una causa di </w:t>
      </w:r>
    </w:p>
    <w:p w:rsidR="00631176" w:rsidRPr="005610EB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questo genere, o chiunque altro pose l’amore e il desiderio come principio degli esseri, così come fece, per esempio, </w:t>
      </w:r>
      <w:r w:rsidRPr="00876C05">
        <w:rPr>
          <w:rFonts w:ascii="Times New Roman" w:hAnsi="Times New Roman" w:cs="Times New Roman"/>
          <w:color w:val="FF0000"/>
          <w:sz w:val="28"/>
          <w:szCs w:val="28"/>
        </w:rPr>
        <w:t>Parmenide</w:t>
      </w:r>
      <w:r w:rsidRPr="00631176">
        <w:rPr>
          <w:rFonts w:ascii="Times New Roman" w:hAnsi="Times New Roman" w:cs="Times New Roman"/>
          <w:sz w:val="28"/>
          <w:szCs w:val="28"/>
        </w:rPr>
        <w:t xml:space="preserve">. Costui, infatti, </w:t>
      </w:r>
      <w:r w:rsidRPr="00876C05">
        <w:rPr>
          <w:rFonts w:ascii="Times New Roman" w:hAnsi="Times New Roman" w:cs="Times New Roman"/>
          <w:color w:val="FF0000"/>
          <w:sz w:val="28"/>
          <w:szCs w:val="28"/>
        </w:rPr>
        <w:t xml:space="preserve">ricostruendo l’origine </w:t>
      </w:r>
    </w:p>
    <w:p w:rsidR="00631176" w:rsidRPr="005610EB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C05">
        <w:rPr>
          <w:rFonts w:ascii="Times New Roman" w:hAnsi="Times New Roman" w:cs="Times New Roman"/>
          <w:color w:val="FF0000"/>
          <w:sz w:val="28"/>
          <w:szCs w:val="28"/>
        </w:rPr>
        <w:t>dell'universo dice: «Primo fra tutti gli Dei &lt;la Dea&gt; produsse l’Amore»;</w:t>
      </w:r>
      <w:r w:rsidRPr="00631176">
        <w:rPr>
          <w:rFonts w:ascii="Times New Roman" w:hAnsi="Times New Roman" w:cs="Times New Roman"/>
          <w:sz w:val="28"/>
          <w:szCs w:val="28"/>
        </w:rPr>
        <w:t xml:space="preserve"> mentre </w:t>
      </w:r>
      <w:r w:rsidRPr="00876C05">
        <w:rPr>
          <w:rFonts w:ascii="Times New Roman" w:hAnsi="Times New Roman" w:cs="Times New Roman"/>
          <w:color w:val="FF0000"/>
          <w:sz w:val="28"/>
          <w:szCs w:val="28"/>
        </w:rPr>
        <w:t>Esiodo dice: «Prima di ogni cosa fu il Caos, e dopo fu la terra dall’ampio seno e l’Amore che risplende fra tutti gli immortali»:</w:t>
      </w:r>
      <w:r w:rsidRPr="00631176">
        <w:rPr>
          <w:rFonts w:ascii="Times New Roman" w:hAnsi="Times New Roman" w:cs="Times New Roman"/>
          <w:sz w:val="28"/>
          <w:szCs w:val="28"/>
        </w:rPr>
        <w:t xml:space="preserve"> come se riconoscessero, e l’uno e l’altro, che deve esistere negli esseri una causa che muove e riunisce le cose. A quale di questi pensatori spetti la priorità, ci sia concesso di giudicare più avanti.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Ora, poiché appariva chiaro che, nella natura, vi sono anche cose contrarie a </w:t>
      </w:r>
    </w:p>
    <w:p w:rsidR="00663C9B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quelle buone e che ci sono non solo ordine e </w:t>
      </w:r>
    </w:p>
    <w:p w:rsidR="00663C9B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[985a]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bellezza ma anche disordine e bruttezza e che ci sono più mali che beni e più cose brutte che belle, così ci fu un altro pensatore che introdusse </w:t>
      </w:r>
      <w:r w:rsidRPr="00876C05">
        <w:rPr>
          <w:rFonts w:ascii="Times New Roman" w:hAnsi="Times New Roman" w:cs="Times New Roman"/>
          <w:color w:val="FF0000"/>
          <w:sz w:val="28"/>
          <w:szCs w:val="28"/>
        </w:rPr>
        <w:t>Amicizia e Discordia, causa, ciascuna, rispettivamente, di questi contrari. Infatti, se si segue Empedocle</w:t>
      </w:r>
      <w:r w:rsidRPr="00631176">
        <w:rPr>
          <w:rFonts w:ascii="Times New Roman" w:hAnsi="Times New Roman" w:cs="Times New Roman"/>
          <w:sz w:val="28"/>
          <w:szCs w:val="28"/>
        </w:rPr>
        <w:t xml:space="preserve">, intendendolo secondo la logica del suo pensiero più che non secondo il suo modo impacciato di esprimersi, si troverà che l’Amicizia è causa dei beni, mentre la Discordia è causa dei mali. Cosicché, se si affermasse che, in certo modo, Empedocle ha detto — anzi, che per primo ha detto — che il bene e il male sono principi, si affermerebbe, probabilmente, cosa giusta, dal momento che la causa di tutti i beni è il bene stesso e la causa di tutti i mali è il male stesso. </w:t>
      </w:r>
    </w:p>
    <w:p w:rsidR="00631176" w:rsidRPr="00876C05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C05">
        <w:rPr>
          <w:rFonts w:ascii="Times New Roman" w:hAnsi="Times New Roman" w:cs="Times New Roman"/>
          <w:color w:val="FF0000"/>
          <w:sz w:val="28"/>
          <w:szCs w:val="28"/>
        </w:rPr>
        <w:t xml:space="preserve">Pare, dunque, che costoro, come si è detto, abbiano raggiunto due sole delle </w:t>
      </w:r>
    </w:p>
    <w:p w:rsidR="00631176" w:rsidRPr="00876C05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C05">
        <w:rPr>
          <w:rFonts w:ascii="Times New Roman" w:hAnsi="Times New Roman" w:cs="Times New Roman"/>
          <w:color w:val="FF0000"/>
          <w:sz w:val="28"/>
          <w:szCs w:val="28"/>
        </w:rPr>
        <w:t xml:space="preserve">&lt;quattro&gt; cause da noi distinte nei libri di Fisica, e precisamente: la causa materiale 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876C05">
        <w:rPr>
          <w:rFonts w:ascii="Times New Roman" w:hAnsi="Times New Roman" w:cs="Times New Roman"/>
          <w:color w:val="FF0000"/>
          <w:sz w:val="28"/>
          <w:szCs w:val="28"/>
        </w:rPr>
        <w:t>la causa del movimento, ma in modo confuso e maldestro</w:t>
      </w:r>
      <w:r w:rsidRPr="00631176">
        <w:rPr>
          <w:rFonts w:ascii="Times New Roman" w:hAnsi="Times New Roman" w:cs="Times New Roman"/>
          <w:sz w:val="28"/>
          <w:szCs w:val="28"/>
        </w:rPr>
        <w:t xml:space="preserve">, proprio come si comportano nei combattimenti coloro che non sono esercitati: e come costoro, rigirandosi in tutti i sensi, tirano bei colpi ma senza essere guidati da conoscenza, così neppure </w:t>
      </w:r>
      <w:r w:rsidRPr="00876C05">
        <w:rPr>
          <w:rFonts w:ascii="Times New Roman" w:hAnsi="Times New Roman" w:cs="Times New Roman"/>
          <w:color w:val="FF0000"/>
          <w:sz w:val="28"/>
          <w:szCs w:val="28"/>
        </w:rPr>
        <w:t>quei pensatori sembrano essere veramente a conoscenza di ciò che affermano</w:t>
      </w:r>
      <w:r w:rsidRPr="00631176">
        <w:rPr>
          <w:rFonts w:ascii="Times New Roman" w:hAnsi="Times New Roman" w:cs="Times New Roman"/>
          <w:sz w:val="28"/>
          <w:szCs w:val="28"/>
        </w:rPr>
        <w:t xml:space="preserve">; infatti non risulta che essi si servano di questi loro principi se non in minima parte. </w:t>
      </w:r>
    </w:p>
    <w:p w:rsidR="00631176" w:rsidRPr="00876C05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Lo stesso </w:t>
      </w:r>
      <w:r w:rsidRPr="00876C05">
        <w:rPr>
          <w:rFonts w:ascii="Times New Roman" w:hAnsi="Times New Roman" w:cs="Times New Roman"/>
          <w:color w:val="FF0000"/>
          <w:sz w:val="28"/>
          <w:szCs w:val="28"/>
        </w:rPr>
        <w:t xml:space="preserve">Anassagora, in effetti, nella costituzione dell’universo si serve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876C05">
        <w:rPr>
          <w:rFonts w:ascii="Times New Roman" w:hAnsi="Times New Roman" w:cs="Times New Roman"/>
          <w:color w:val="FF0000"/>
          <w:sz w:val="28"/>
          <w:szCs w:val="28"/>
        </w:rPr>
        <w:t xml:space="preserve">dell’Intelligenza come di un deus ex </w:t>
      </w:r>
      <w:proofErr w:type="spellStart"/>
      <w:r w:rsidRPr="00876C05">
        <w:rPr>
          <w:rFonts w:ascii="Times New Roman" w:hAnsi="Times New Roman" w:cs="Times New Roman"/>
          <w:color w:val="FF0000"/>
          <w:sz w:val="28"/>
          <w:szCs w:val="28"/>
        </w:rPr>
        <w:t>machina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, e solo quando si trova in difficoltà nel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dar ragione della necessità di qualche cosa trae in scena l’Intelligenza; per il resto,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invece, come causa delle cose che avvengono pone tutto, tranne che l’intelligenza.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Empedocle fa un più ampio uso delle sue cause che non Anassagora, ma non se ne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serve in modo adeguato o non riesce ad ess</w:t>
      </w:r>
      <w:r w:rsidR="00876C05">
        <w:rPr>
          <w:rFonts w:ascii="Times New Roman" w:hAnsi="Times New Roman" w:cs="Times New Roman"/>
          <w:sz w:val="28"/>
          <w:szCs w:val="28"/>
        </w:rPr>
        <w:t>ere coerente. Spesso, almeno nel</w:t>
      </w:r>
      <w:r w:rsidRPr="00631176">
        <w:rPr>
          <w:rFonts w:ascii="Times New Roman" w:hAnsi="Times New Roman" w:cs="Times New Roman"/>
          <w:sz w:val="28"/>
          <w:szCs w:val="28"/>
        </w:rPr>
        <w:t xml:space="preserve"> contesto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del suo discorso, l’Amicizia separa e la Discordia riunisce. Infatti, quando il tutto si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dissolve negli elementi ad opera della Discordia, il fuoco si riunisce formando una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unità, e così ciascuno degli altri elementi. Quando, invece, ad opera dell’Amicizia gli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elementi di nuovo si ricongiungono nell’unità della sfera, necessariamente le parti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essi di nuovo si separano fra loro.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6C9">
        <w:rPr>
          <w:rFonts w:ascii="Times New Roman" w:hAnsi="Times New Roman" w:cs="Times New Roman"/>
          <w:color w:val="FF0000"/>
          <w:sz w:val="28"/>
          <w:szCs w:val="28"/>
        </w:rPr>
        <w:t>Empedocle, in ogni modo, fu il primo che</w:t>
      </w:r>
      <w:r w:rsidRPr="00631176">
        <w:rPr>
          <w:rFonts w:ascii="Times New Roman" w:hAnsi="Times New Roman" w:cs="Times New Roman"/>
          <w:sz w:val="28"/>
          <w:szCs w:val="28"/>
        </w:rPr>
        <w:t xml:space="preserve">, a differenza dei predecessori,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6C9">
        <w:rPr>
          <w:rFonts w:ascii="Times New Roman" w:hAnsi="Times New Roman" w:cs="Times New Roman"/>
          <w:color w:val="FF0000"/>
          <w:sz w:val="28"/>
          <w:szCs w:val="28"/>
        </w:rPr>
        <w:t xml:space="preserve">introdusse </w:t>
      </w:r>
      <w:r w:rsidRPr="00631176">
        <w:rPr>
          <w:rFonts w:ascii="Times New Roman" w:hAnsi="Times New Roman" w:cs="Times New Roman"/>
          <w:sz w:val="28"/>
          <w:szCs w:val="28"/>
        </w:rPr>
        <w:t xml:space="preserve">la distinzione di questa causa, non ponendo un unico principio del </w:t>
      </w:r>
    </w:p>
    <w:p w:rsidR="00631176" w:rsidRPr="00E576C9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movimento, ma </w:t>
      </w:r>
      <w:r w:rsidRPr="00E576C9">
        <w:rPr>
          <w:rFonts w:ascii="Times New Roman" w:hAnsi="Times New Roman" w:cs="Times New Roman"/>
          <w:color w:val="FF0000"/>
          <w:sz w:val="28"/>
          <w:szCs w:val="28"/>
        </w:rPr>
        <w:t>due principi diversi</w:t>
      </w:r>
      <w:r w:rsidRPr="00631176">
        <w:rPr>
          <w:rFonts w:ascii="Times New Roman" w:hAnsi="Times New Roman" w:cs="Times New Roman"/>
          <w:sz w:val="28"/>
          <w:szCs w:val="28"/>
        </w:rPr>
        <w:t xml:space="preserve"> e, anzi, contrari. Inoltre, </w:t>
      </w:r>
      <w:r w:rsidRPr="00E576C9">
        <w:rPr>
          <w:rFonts w:ascii="Times New Roman" w:hAnsi="Times New Roman" w:cs="Times New Roman"/>
          <w:color w:val="FF0000"/>
          <w:sz w:val="28"/>
          <w:szCs w:val="28"/>
        </w:rPr>
        <w:t xml:space="preserve">egli fu il primo a dire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6C9">
        <w:rPr>
          <w:rFonts w:ascii="Times New Roman" w:hAnsi="Times New Roman" w:cs="Times New Roman"/>
          <w:color w:val="FF0000"/>
          <w:sz w:val="28"/>
          <w:szCs w:val="28"/>
        </w:rPr>
        <w:t>che gli elementi di natura materiale sono quattro di numero.</w:t>
      </w:r>
      <w:r w:rsidRPr="00631176">
        <w:rPr>
          <w:rFonts w:ascii="Times New Roman" w:hAnsi="Times New Roman" w:cs="Times New Roman"/>
          <w:sz w:val="28"/>
          <w:szCs w:val="28"/>
        </w:rPr>
        <w:t xml:space="preserve"> (Peraltro, egli non si </w:t>
      </w:r>
    </w:p>
    <w:p w:rsidR="000F0D51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serve di questi come se fossero quattro, ma come se fossero solamente due: da un lato, il </w:t>
      </w:r>
    </w:p>
    <w:p w:rsidR="000F0D51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[985b]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fuoco per conto proprio e, dall’altro, gli altri tre — terra, aria e acqua —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contrapposti come una unica natura: questo si può rilevare dalla considerazione del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suo poema). Tali e tanti sono, dunque, i principi secondo Empedocle, come si è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detto.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GLI ATOMISTI </w:t>
      </w:r>
    </w:p>
    <w:p w:rsidR="00631176" w:rsidRPr="00631176" w:rsidRDefault="000F0D51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985 b, 3</w:t>
      </w:r>
    </w:p>
    <w:p w:rsidR="00631176" w:rsidRPr="00E576C9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576C9">
        <w:rPr>
          <w:rFonts w:ascii="Times New Roman" w:hAnsi="Times New Roman" w:cs="Times New Roman"/>
          <w:color w:val="FF0000"/>
          <w:sz w:val="28"/>
          <w:szCs w:val="28"/>
        </w:rPr>
        <w:t>Leucippo</w:t>
      </w:r>
      <w:proofErr w:type="spellEnd"/>
      <w:r w:rsidRPr="00E576C9">
        <w:rPr>
          <w:rFonts w:ascii="Times New Roman" w:hAnsi="Times New Roman" w:cs="Times New Roman"/>
          <w:color w:val="FF0000"/>
          <w:sz w:val="28"/>
          <w:szCs w:val="28"/>
        </w:rPr>
        <w:t xml:space="preserve"> invece e il suo seguace Democrito pongono come elementi il pieno e il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6C9">
        <w:rPr>
          <w:rFonts w:ascii="Times New Roman" w:hAnsi="Times New Roman" w:cs="Times New Roman"/>
          <w:color w:val="FF0000"/>
          <w:sz w:val="28"/>
          <w:szCs w:val="28"/>
        </w:rPr>
        <w:t>vuoto, e chiamano l’uno essere e l’altro non-essere</w:t>
      </w:r>
      <w:r w:rsidRPr="00631176">
        <w:rPr>
          <w:rFonts w:ascii="Times New Roman" w:hAnsi="Times New Roman" w:cs="Times New Roman"/>
          <w:sz w:val="28"/>
          <w:szCs w:val="28"/>
        </w:rPr>
        <w:t xml:space="preserve">; e precisamente chiamano il pieno e il solido essere e il vuoto non-essere; e per questo sostengono che l’essere non ha affatto più realtà del non-essere, in quanto il pieno non ha più realtà del vuoto. E pongono questi elementi come cause materiali degli esseri. E, come quei pensatori che considerano come unica la sostanza che funge da sostrato e spiegano la derivazione di tutte le altre cose mediante la modificazione di essa introducendo il rado e il denso </w:t>
      </w:r>
      <w:r w:rsidRPr="00E576C9">
        <w:rPr>
          <w:rFonts w:ascii="Times New Roman" w:hAnsi="Times New Roman" w:cs="Times New Roman"/>
          <w:color w:val="FF0000"/>
          <w:sz w:val="28"/>
          <w:szCs w:val="28"/>
        </w:rPr>
        <w:t xml:space="preserve">come principi di queste modificazioni, così, nello stesso modo, Democrito e </w:t>
      </w:r>
      <w:proofErr w:type="spellStart"/>
      <w:r w:rsidRPr="00E576C9">
        <w:rPr>
          <w:rFonts w:ascii="Times New Roman" w:hAnsi="Times New Roman" w:cs="Times New Roman"/>
          <w:color w:val="FF0000"/>
          <w:sz w:val="28"/>
          <w:szCs w:val="28"/>
        </w:rPr>
        <w:t>Leucippo</w:t>
      </w:r>
      <w:proofErr w:type="spellEnd"/>
      <w:r w:rsidRPr="00E576C9">
        <w:rPr>
          <w:rFonts w:ascii="Times New Roman" w:hAnsi="Times New Roman" w:cs="Times New Roman"/>
          <w:color w:val="FF0000"/>
          <w:sz w:val="28"/>
          <w:szCs w:val="28"/>
        </w:rPr>
        <w:t xml:space="preserve"> dicono che le differenze &lt;degli elementi&gt; sono le cause di tutte le altre.</w:t>
      </w:r>
      <w:r w:rsidRPr="00631176">
        <w:rPr>
          <w:rFonts w:ascii="Times New Roman" w:hAnsi="Times New Roman" w:cs="Times New Roman"/>
          <w:sz w:val="28"/>
          <w:szCs w:val="28"/>
        </w:rPr>
        <w:t xml:space="preserve"> Essi inoltre </w:t>
      </w:r>
      <w:r w:rsidRPr="00E576C9">
        <w:rPr>
          <w:rFonts w:ascii="Times New Roman" w:hAnsi="Times New Roman" w:cs="Times New Roman"/>
          <w:color w:val="FF0000"/>
          <w:sz w:val="28"/>
          <w:szCs w:val="28"/>
        </w:rPr>
        <w:t>dicono che tre sono queste differenze: la figura, l’ordine e la posizione</w:t>
      </w:r>
      <w:r w:rsidRPr="0063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176" w:rsidRPr="000F0D51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L’essere infatti — essi precisano — differisce solamente per proporzione, per contatto e per direzione. </w:t>
      </w:r>
      <w:r w:rsidRPr="00E576C9">
        <w:rPr>
          <w:rFonts w:ascii="Times New Roman" w:hAnsi="Times New Roman" w:cs="Times New Roman"/>
          <w:color w:val="FF0000"/>
          <w:sz w:val="28"/>
          <w:szCs w:val="28"/>
        </w:rPr>
        <w:t>La proporzione è la forma, il contatto è l’ordine e la direzione è la posizione</w:t>
      </w:r>
      <w:r w:rsidRPr="00631176">
        <w:rPr>
          <w:rFonts w:ascii="Times New Roman" w:hAnsi="Times New Roman" w:cs="Times New Roman"/>
          <w:sz w:val="28"/>
          <w:szCs w:val="28"/>
        </w:rPr>
        <w:t xml:space="preserve">. In effetti, A differisce da N per la forma, AN da NA per l’ordine, </w:t>
      </w:r>
      <w:r w:rsidRPr="000F0D51">
        <w:rPr>
          <w:rFonts w:ascii="Times New Roman" w:hAnsi="Times New Roman" w:cs="Times New Roman"/>
          <w:sz w:val="28"/>
          <w:szCs w:val="28"/>
        </w:rPr>
        <w:t xml:space="preserve">mentre </w:t>
      </w:r>
      <w:r w:rsidR="000F0D51" w:rsidRPr="000F0D51">
        <w:rPr>
          <w:rFonts w:ascii="Times New Roman" w:hAnsi="Times New Roman" w:cs="Times New Roman"/>
          <w:sz w:val="28"/>
          <w:szCs w:val="28"/>
        </w:rPr>
        <w:t>Z differisce da N</w:t>
      </w:r>
      <w:r w:rsidRPr="000F0D51">
        <w:rPr>
          <w:rFonts w:ascii="Times New Roman" w:hAnsi="Times New Roman" w:cs="Times New Roman"/>
          <w:sz w:val="28"/>
          <w:szCs w:val="28"/>
        </w:rPr>
        <w:t xml:space="preserve"> per</w:t>
      </w:r>
      <w:r w:rsidRPr="00631176">
        <w:rPr>
          <w:rFonts w:ascii="Times New Roman" w:hAnsi="Times New Roman" w:cs="Times New Roman"/>
          <w:sz w:val="28"/>
          <w:szCs w:val="28"/>
        </w:rPr>
        <w:t xml:space="preserve"> la posizione. Per quanto concerne il movimento, donde esso derivi e come esista negli esseri, anche costoro, analogamente agli altri, hanno sconsideratamente trascurato di indagare.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Circa le due cause in questione, come si è detto, risulta che i precedenti pensatori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hanno spinto le loro ricerche fino a questo punto.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 PITAGORICI </w:t>
      </w:r>
    </w:p>
    <w:p w:rsidR="00631176" w:rsidRPr="00631176" w:rsidRDefault="000F0D51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985 b, 23</w:t>
      </w:r>
    </w:p>
    <w:p w:rsidR="00631176" w:rsidRPr="00631176" w:rsidRDefault="000F0D51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631176" w:rsidRPr="00631176">
        <w:rPr>
          <w:rFonts w:ascii="Times New Roman" w:hAnsi="Times New Roman" w:cs="Times New Roman"/>
          <w:sz w:val="28"/>
          <w:szCs w:val="28"/>
        </w:rPr>
        <w:t xml:space="preserve">Contemporanei a questi filosofi, ed anche anteriori a questi, sono i cosiddetti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6C9">
        <w:rPr>
          <w:rFonts w:ascii="Times New Roman" w:hAnsi="Times New Roman" w:cs="Times New Roman"/>
          <w:color w:val="FF0000"/>
          <w:sz w:val="28"/>
          <w:szCs w:val="28"/>
        </w:rPr>
        <w:t>Pitagorici</w:t>
      </w:r>
      <w:r w:rsidRPr="00631176">
        <w:rPr>
          <w:rFonts w:ascii="Times New Roman" w:hAnsi="Times New Roman" w:cs="Times New Roman"/>
          <w:sz w:val="28"/>
          <w:szCs w:val="28"/>
        </w:rPr>
        <w:t xml:space="preserve">. Essi per primi si applicarono alle matematiche e le fecero progredire e, </w:t>
      </w:r>
    </w:p>
    <w:p w:rsidR="00631176" w:rsidRPr="00E576C9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nutriti delle medesime, </w:t>
      </w:r>
      <w:proofErr w:type="spellStart"/>
      <w:r w:rsidRPr="00E576C9">
        <w:rPr>
          <w:rFonts w:ascii="Times New Roman" w:hAnsi="Times New Roman" w:cs="Times New Roman"/>
          <w:color w:val="FF0000"/>
          <w:sz w:val="28"/>
          <w:szCs w:val="28"/>
        </w:rPr>
        <w:t>credettero</w:t>
      </w:r>
      <w:proofErr w:type="spellEnd"/>
      <w:r w:rsidRPr="00E576C9">
        <w:rPr>
          <w:rFonts w:ascii="Times New Roman" w:hAnsi="Times New Roman" w:cs="Times New Roman"/>
          <w:color w:val="FF0000"/>
          <w:sz w:val="28"/>
          <w:szCs w:val="28"/>
        </w:rPr>
        <w:t xml:space="preserve"> che i principi di queste fossero principi di tutti gli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6C9">
        <w:rPr>
          <w:rFonts w:ascii="Times New Roman" w:hAnsi="Times New Roman" w:cs="Times New Roman"/>
          <w:color w:val="FF0000"/>
          <w:sz w:val="28"/>
          <w:szCs w:val="28"/>
        </w:rPr>
        <w:t>esseri.</w:t>
      </w:r>
      <w:r w:rsidRPr="00631176">
        <w:rPr>
          <w:rFonts w:ascii="Times New Roman" w:hAnsi="Times New Roman" w:cs="Times New Roman"/>
          <w:sz w:val="28"/>
          <w:szCs w:val="28"/>
        </w:rPr>
        <w:t xml:space="preserve"> E, poiché nelle matematiche </w:t>
      </w:r>
      <w:r w:rsidRPr="005D78FF">
        <w:rPr>
          <w:rFonts w:ascii="Times New Roman" w:hAnsi="Times New Roman" w:cs="Times New Roman"/>
          <w:color w:val="FF0000"/>
          <w:sz w:val="28"/>
          <w:szCs w:val="28"/>
        </w:rPr>
        <w:t>i numeri</w:t>
      </w:r>
      <w:r w:rsidRPr="00631176">
        <w:rPr>
          <w:rFonts w:ascii="Times New Roman" w:hAnsi="Times New Roman" w:cs="Times New Roman"/>
          <w:sz w:val="28"/>
          <w:szCs w:val="28"/>
        </w:rPr>
        <w:t xml:space="preserve"> sono per loro natura i principi primi, 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appunto nei numeri essi ritenevano di vedere, più che nel fuoco, nella terra 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nell’acqua, molte somiglianze con le cose che sono e che si generano: per esempio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ritenevano che una data proprietà dei numeri fosse la giustizia, un’altra invece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l’anima e l’intelletto, un’altra ancora il momento e il punto giusto, e similmente, in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breve, per ciascuna delle altre; e inoltre, poiché vedevano che le note e gli accordi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musicali consistevano nei numeri; e, infine, poiché tutte le altre cose, in tutta la realtà, </w:t>
      </w:r>
    </w:p>
    <w:p w:rsidR="000F0D51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pareva a loro che fossero fatte a immagine dei numeri e che </w:t>
      </w:r>
    </w:p>
    <w:p w:rsidR="000F0D51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[986a]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 numeri fossero ciò che è primo in tutta quanta la realtà, pensarono che gli elementi dei numeri fossero elementi di tutte le cose, e che tutto quanto il cielo fosse armonia e numero. E tutte le concordanze che riuscivano a mostrare fra i numeri e gli accordi musicali e i fenomeni e le parti del cielo e l’intero ordinamento dell’universo, essi le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raccoglievano e le sistemavano. E se qualche cosa mancava, essi si ingegnavano 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introdurla, in modo da rendere la loro trattazione in tutto coerente. Per esempio: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siccome il numero dieci sembra essere perfetto e sembra comprendere in sé tutta la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realtà dei numeri, essi affermavano che anche i corpi che si muovono nel cielo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dovevano essere dieci; ma, dal momento che se ne vedono soltanto nove, allora essi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ne introducevano di conseguenza un decimo: l’Antiterra.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Abbiamo trattato questi argomenti in altre opere con maggiore accuratezza. Qui vi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ritorniamo sopra, al fine di vedere, anche presso questi filosofi, quali sono i principi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che essi pongono e in quale modo questi rientrino nell’ambito delle cause di cui </w:t>
      </w:r>
    </w:p>
    <w:p w:rsidR="00631176" w:rsidRPr="00F612FE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abbiamo detto</w:t>
      </w:r>
      <w:r w:rsidRPr="00F612FE">
        <w:rPr>
          <w:rFonts w:ascii="Times New Roman" w:hAnsi="Times New Roman" w:cs="Times New Roman"/>
          <w:color w:val="FF0000"/>
          <w:sz w:val="28"/>
          <w:szCs w:val="28"/>
        </w:rPr>
        <w:t xml:space="preserve">. Anche costoro sembrano ritenere che il numero sia principio non </w:t>
      </w:r>
    </w:p>
    <w:p w:rsidR="00631176" w:rsidRPr="00F612FE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12FE">
        <w:rPr>
          <w:rFonts w:ascii="Times New Roman" w:hAnsi="Times New Roman" w:cs="Times New Roman"/>
          <w:color w:val="FF0000"/>
          <w:sz w:val="28"/>
          <w:szCs w:val="28"/>
        </w:rPr>
        <w:t xml:space="preserve">solo come costitutivo materiale degli esseri, ma anche come costitutivo delle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2FE">
        <w:rPr>
          <w:rFonts w:ascii="Times New Roman" w:hAnsi="Times New Roman" w:cs="Times New Roman"/>
          <w:color w:val="FF0000"/>
          <w:sz w:val="28"/>
          <w:szCs w:val="28"/>
        </w:rPr>
        <w:t>proprietà e degli stati dei medesimi</w:t>
      </w:r>
      <w:r w:rsidRPr="00631176">
        <w:rPr>
          <w:rFonts w:ascii="Times New Roman" w:hAnsi="Times New Roman" w:cs="Times New Roman"/>
          <w:sz w:val="28"/>
          <w:szCs w:val="28"/>
        </w:rPr>
        <w:t xml:space="preserve">. Essi pongono, poi, come elementi costitutivi del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numero il pari e il dispari; di questi, il primo è illimitato, il secondo limitato. L’Uno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deriva da entrambi questi elementi, perché è, insieme, e pari e dispari. Dall’Uno, poi,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procede il numero; e i numeri, come s’è detto, costituirebbero tutto quanto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l’universo.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Altri Pitagorici affermarono che i principi sono dieci, distinti in serie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&lt;contrari&gt;: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(1) limite -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illimite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(2) dispari - pari,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(3) uno - molteplice,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(4) destro - sinistro,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(5) maschio - femmina,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(6) fermo - mosso,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(7) retto - curvo,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(8) luce - tenebra,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(9) buono - cattivo,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(10) quadrato - rettangolo.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In questo modo sembra che pensasse anche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Alcmeone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 di Crotone, sia che egli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abbia preso tale dottrina dai Pitagorici, sia che questi l’abbiano presa da lui: sta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fatto che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Alcmeone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 fiorì quando Pitagora era vecchio e che professò una dottrina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molto simile a quella dei Pitagorici. Egli diceva, infatti, che le molteplici cose umane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formano coppie di contrari, che egli pero raggruppò non come facevano i Pitagorici in modo ben determinato ma a caso, come ad esempio: bianco-nero, dolce-amaro, </w:t>
      </w:r>
    </w:p>
    <w:p w:rsidR="000F0D51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buono-cattivo, grande-piccolo. Costui, dunque, fece affermazioni disordinate intorno a tutte le coppie </w:t>
      </w:r>
    </w:p>
    <w:p w:rsidR="000F0D51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[986b]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di contrari, mentre i Pitagorici dissero chiaramente quali e quante sono.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Dall’uno e dagli altri si può ricavare questo soltanto: che i contrari sono i principi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degli esseri; invece quanti e quali essi siano si ricava solamente dai Pitagorici. Ma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neppure dai Pitagorici questi contrari sono stati analizzati in maniera così chiara da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poter stabilire in che modo sia possibile ricondurli alle cause di cui abbiamo detto;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sembra tuttavia che essi attribuiscano ai loro elementi la funzione di materia: infatti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essi dicono che la sostanza è composta e costituita da questi elementi, come parti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immanenti ad essa.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Da queste cose che si sono dette si può sufficientemente comprendere quale sia il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pensiero degli antichi che ammettevano una pluralità di elementi costitutivi della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natura.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LA SCUOLA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 </w:t>
      </w:r>
      <w:r w:rsidR="004D005C">
        <w:rPr>
          <w:rFonts w:ascii="Times New Roman" w:hAnsi="Times New Roman" w:cs="Times New Roman"/>
          <w:sz w:val="28"/>
          <w:szCs w:val="28"/>
        </w:rPr>
        <w:t>ELEA: SENOFANE</w:t>
      </w:r>
      <w:r w:rsidRPr="00631176">
        <w:rPr>
          <w:rFonts w:ascii="Times New Roman" w:hAnsi="Times New Roman" w:cs="Times New Roman"/>
          <w:sz w:val="28"/>
          <w:szCs w:val="28"/>
        </w:rPr>
        <w:t xml:space="preserve">, PARMENIDE, MELISSO </w:t>
      </w:r>
    </w:p>
    <w:p w:rsidR="00631176" w:rsidRPr="00631176" w:rsidRDefault="000F0D51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986 b, 10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Ci sono poi altri filosofi i quali sostennero che l’universo è una realtà unica, ma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non parlarono tutti allo stesso modo, né per quanto riguarda l’esattezza della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trattazione, né per quanto riguarda la determinazione di questa realtà. Una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discussione intorno a questi filosofi esula dall’esame delle cause che stiamo svolgendo ora: infatti, essi non procedono come alcuni filosofi naturalisti, i quali, pur ponendo l’essere come uno, fanno derivare le cose dall’uno come da materia, ma procedono in modo tutto diverso. </w:t>
      </w:r>
      <w:r w:rsidRPr="005D78FF">
        <w:rPr>
          <w:rFonts w:ascii="Times New Roman" w:hAnsi="Times New Roman" w:cs="Times New Roman"/>
          <w:color w:val="FF0000"/>
          <w:sz w:val="28"/>
          <w:szCs w:val="28"/>
        </w:rPr>
        <w:t xml:space="preserve">I naturalisti, infatti, nello spiegare la generazione dell’universo, attribuiscono all’Uno un movimento; questi filosofi, invece, affermano che l’Uno è immobile. </w:t>
      </w:r>
      <w:r w:rsidRPr="00631176">
        <w:rPr>
          <w:rFonts w:ascii="Times New Roman" w:hAnsi="Times New Roman" w:cs="Times New Roman"/>
          <w:sz w:val="28"/>
          <w:szCs w:val="28"/>
        </w:rPr>
        <w:t xml:space="preserve">Ciò nondimeno, questo che diremo qui di seguito ha attinenza con la </w:t>
      </w:r>
      <w:r w:rsidR="004D005C">
        <w:rPr>
          <w:rFonts w:ascii="Times New Roman" w:hAnsi="Times New Roman" w:cs="Times New Roman"/>
          <w:sz w:val="28"/>
          <w:szCs w:val="28"/>
        </w:rPr>
        <w:t>r</w:t>
      </w:r>
      <w:r w:rsidRPr="00631176">
        <w:rPr>
          <w:rFonts w:ascii="Times New Roman" w:hAnsi="Times New Roman" w:cs="Times New Roman"/>
          <w:sz w:val="28"/>
          <w:szCs w:val="28"/>
        </w:rPr>
        <w:t xml:space="preserve">icerca che stiamo svolgendo.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Parmenide </w:t>
      </w:r>
      <w:r w:rsidRPr="00631176">
        <w:rPr>
          <w:rFonts w:ascii="Times New Roman" w:hAnsi="Times New Roman" w:cs="Times New Roman"/>
          <w:sz w:val="28"/>
          <w:szCs w:val="28"/>
        </w:rPr>
        <w:t xml:space="preserve">sembra aver inteso l’Uno secondo la forma,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Melisso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 invece secondo la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materia (e perciò </w:t>
      </w:r>
      <w:r w:rsidRPr="00A12FD7">
        <w:rPr>
          <w:rFonts w:ascii="Times New Roman" w:hAnsi="Times New Roman" w:cs="Times New Roman"/>
          <w:sz w:val="28"/>
          <w:szCs w:val="28"/>
        </w:rPr>
        <w:t>il primo</w:t>
      </w: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 sostiene che esso è limitato</w:t>
      </w:r>
      <w:r w:rsidRPr="00631176">
        <w:rPr>
          <w:rFonts w:ascii="Times New Roman" w:hAnsi="Times New Roman" w:cs="Times New Roman"/>
          <w:sz w:val="28"/>
          <w:szCs w:val="28"/>
        </w:rPr>
        <w:t xml:space="preserve">, l’altro invece che è illimitato).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176">
        <w:rPr>
          <w:rFonts w:ascii="Times New Roman" w:hAnsi="Times New Roman" w:cs="Times New Roman"/>
          <w:sz w:val="28"/>
          <w:szCs w:val="28"/>
        </w:rPr>
        <w:t>Senofane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, che ancor prima di questi ha affermato l’unità del tutto (si dice, infatti, che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Parmenide sia stato suo discepolo), non dà alcun chiarimento e non sembra che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abbia colto la natura né dell’una né dell’altra di queste cause, ma, estendendo la sua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considerazione all’universo intero, afferma che l’Uno è Dio.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Per quanto riguarda la ricerca che stiamo svolgendo, come già si è detto, due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questi filosofi,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Senofane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Melisso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, si possono lasciare senz’altro da parte, perché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alquanto grossolani; Parmenide invece sembra ragionare con maggior oculatezza.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Poiché egli ritiene che accanto all’essere non ci sia affatto il non-essere,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necessariamente deve credere che l’essere sia uno e null’altro (di questo abbiamo </w:t>
      </w:r>
    </w:p>
    <w:p w:rsidR="00631176" w:rsidRPr="00A12FD7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discorso in modo più approfondito nella Fisica</w:t>
      </w: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); costretto, peraltro, a tener conto dei </w:t>
      </w:r>
    </w:p>
    <w:p w:rsidR="00631176" w:rsidRPr="00A12FD7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fenomeni, e supponendo che l’uno sia secondo la ragione mentre il molteplice </w:t>
      </w:r>
    </w:p>
    <w:p w:rsidR="000F0D51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secondo il senso, egli pure pone due cause e due principi: il caldo e il freddo, vale a dire il fuoco e la terra; e assegna al caldo </w:t>
      </w:r>
    </w:p>
    <w:p w:rsidR="000F0D51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[987a] </w:t>
      </w:r>
    </w:p>
    <w:p w:rsidR="00631176" w:rsidRPr="00A12FD7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il rango dell’essere e al freddo il rango del non-essere.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[…]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SINTESI DELLE DOTTRINE DEI PREDECESSORI SULLE CAUSE DELLE COSE </w:t>
      </w:r>
    </w:p>
    <w:p w:rsidR="00631176" w:rsidRPr="00631176" w:rsidRDefault="00EE0330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988, a 17</w:t>
      </w:r>
    </w:p>
    <w:p w:rsidR="00631176" w:rsidRPr="00631176" w:rsidRDefault="00EE0330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631176" w:rsidRPr="00631176">
        <w:rPr>
          <w:rFonts w:ascii="Times New Roman" w:hAnsi="Times New Roman" w:cs="Times New Roman"/>
          <w:sz w:val="28"/>
          <w:szCs w:val="28"/>
        </w:rPr>
        <w:t xml:space="preserve">Brevemente e per sommi capi abbiamo esaminato quali filosofi hanno discorso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intorno ai principi e intorno alla verità, e in quale modo ne abbiano discorso. Da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questo esame abbiamo tratto le seguenti conclusioni: nessuno di coloro che hanno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trattato del principio e della causa, ha parlato di altre cause all’infuori di quelle da noi distinte nei libri di </w:t>
      </w:r>
      <w:proofErr w:type="spellStart"/>
      <w:r w:rsidRPr="00631176">
        <w:rPr>
          <w:rFonts w:ascii="Times New Roman" w:hAnsi="Times New Roman" w:cs="Times New Roman"/>
          <w:sz w:val="28"/>
          <w:szCs w:val="28"/>
        </w:rPr>
        <w:t>Fìsica</w:t>
      </w:r>
      <w:proofErr w:type="spellEnd"/>
      <w:r w:rsidRPr="00631176">
        <w:rPr>
          <w:rFonts w:ascii="Times New Roman" w:hAnsi="Times New Roman" w:cs="Times New Roman"/>
          <w:sz w:val="28"/>
          <w:szCs w:val="28"/>
        </w:rPr>
        <w:t xml:space="preserve">, </w:t>
      </w:r>
      <w:r w:rsidRPr="00EE0330">
        <w:rPr>
          <w:rFonts w:ascii="Times New Roman" w:hAnsi="Times New Roman" w:cs="Times New Roman"/>
          <w:color w:val="FF0000"/>
          <w:sz w:val="28"/>
          <w:szCs w:val="28"/>
        </w:rPr>
        <w:t>ma tutti, in certo qual modo, sembra abbiano accennato proprio a quelle, anche se in maniera confusa</w:t>
      </w:r>
      <w:r w:rsidRPr="0063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176" w:rsidRPr="00EE0330" w:rsidRDefault="00EE0330" w:rsidP="00EE03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( 1 ) </w:t>
      </w:r>
      <w:r w:rsidR="00631176" w:rsidRPr="00EE0330">
        <w:rPr>
          <w:rFonts w:ascii="Times New Roman" w:hAnsi="Times New Roman" w:cs="Times New Roman"/>
          <w:sz w:val="28"/>
          <w:szCs w:val="28"/>
        </w:rPr>
        <w:t xml:space="preserve">Alcuni, infatti, parlano del principio come materia, sia che lo intendano come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unico sia come molteplice, sia che lo pongano come corporeo oppure come incorporeo: Platone, per esempio, pone come principio materiale il grande e il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piccolo, invece gli Italici pongono l’illimitato, mentre Empedocle pone fuoco, terra, </w:t>
      </w:r>
    </w:p>
    <w:p w:rsidR="00631176" w:rsidRPr="00A12FD7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acqua e aria e Anassagora l’infinità delle omeomerie. </w:t>
      </w: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Tutti questi pensatori hanno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intravisto tale tipo di causa. </w:t>
      </w:r>
      <w:r w:rsidRPr="00631176">
        <w:rPr>
          <w:rFonts w:ascii="Times New Roman" w:hAnsi="Times New Roman" w:cs="Times New Roman"/>
          <w:sz w:val="28"/>
          <w:szCs w:val="28"/>
        </w:rPr>
        <w:t xml:space="preserve">E così anche coloro che posero come principio l’aria 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l’acqua o il fuoco o un elemento più denso del fuoco e più sottile dell’aria: secondo le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affermazioni di qualcuno, infatti, l’elemento primitivo è cosiffatto.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A12FD7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(2)</w:t>
      </w:r>
      <w:r w:rsidR="00EE0330">
        <w:rPr>
          <w:rFonts w:ascii="Times New Roman" w:hAnsi="Times New Roman" w:cs="Times New Roman"/>
          <w:sz w:val="28"/>
          <w:szCs w:val="28"/>
        </w:rPr>
        <w:t xml:space="preserve"> </w:t>
      </w:r>
      <w:r w:rsidRPr="00A12FD7">
        <w:rPr>
          <w:rFonts w:ascii="Times New Roman" w:hAnsi="Times New Roman" w:cs="Times New Roman"/>
          <w:color w:val="FF0000"/>
          <w:sz w:val="28"/>
          <w:szCs w:val="28"/>
        </w:rPr>
        <w:t xml:space="preserve">Mentre questi filosofi, dunque, hanno intravisto solamente questa causa,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2FD7">
        <w:rPr>
          <w:rFonts w:ascii="Times New Roman" w:hAnsi="Times New Roman" w:cs="Times New Roman"/>
          <w:color w:val="FF0000"/>
          <w:sz w:val="28"/>
          <w:szCs w:val="28"/>
        </w:rPr>
        <w:t>alcuni altri hanno intravisto, invece, la causa motrice</w:t>
      </w: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; così, per esempio, coloro che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pongono come principio l’Amicizia e la Discordia, oppure l’Intelligenza, oppure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ancora l’Amore.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(3) </w:t>
      </w: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Nessuno, però, ha dato conto con chiarezza dell’essenza e della sostanza. Più di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tutti gli altri, tuttavia, ne hanno parlato coloro che hanno affermato l’esistenza di </w:t>
      </w:r>
    </w:p>
    <w:p w:rsidR="004D005C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[988b]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lastRenderedPageBreak/>
        <w:t>Forme</w:t>
      </w:r>
      <w:r w:rsidRPr="00631176">
        <w:rPr>
          <w:rFonts w:ascii="Times New Roman" w:hAnsi="Times New Roman" w:cs="Times New Roman"/>
          <w:sz w:val="28"/>
          <w:szCs w:val="28"/>
        </w:rPr>
        <w:t xml:space="preserve">. Infatti, essi non considerano le Forme come materia delle cose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sensibili né l’Uno come materia delle Forme, e neppure considerano le Forme come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principio di movimento (infatti esse sono piuttosto, a loro dire, causa di immobilità 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di quiete). Essi presentano, poi, le Forme come essenza di ciascuna delle cose sensibili, e l’Uno come essenza delle Forme.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(4) </w:t>
      </w: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Il fine, poi, per cui le azioni, i mutamenti e i movimenti hanno luogo, essi, in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un certo qual modo, dicono che è causa, ma non dicono poi in quale modo sia causa,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>né dicono quale sia la sua natura</w:t>
      </w:r>
      <w:r w:rsidRPr="00631176">
        <w:rPr>
          <w:rFonts w:ascii="Times New Roman" w:hAnsi="Times New Roman" w:cs="Times New Roman"/>
          <w:sz w:val="28"/>
          <w:szCs w:val="28"/>
        </w:rPr>
        <w:t xml:space="preserve">. Quelli che pongono l’Intelligenza o l’Amicizia,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ammettono sì queste cause come bene, ma non parlano di esse come se fossero il fine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per cui alcuni degli esseri sono o si producono, bensì come se da esse derivassero 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movimenti. Nello stesso modo, anche coloro che affermano che l’Uno e l’Essere sono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bene per loro natura dicono che sono causa della sostanza, ma non dicono che sono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il fine per cui qualcosa è o si genera. Sicché accade loro, in certo senso, e di dire e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non dire che il bene è causa. Essi infatti non dicono in senso vero e proprio che il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bene è causa assoluta, ma lo dicono accidentalmente.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Dunque, che il numero e la natura delle cause siano stati da noi definiti con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esattezza ci sembra che lo attestino anche tutti questi filosofi, in quanto non ne </w:t>
      </w:r>
    </w:p>
    <w:p w:rsidR="00631176" w:rsidRPr="00EE0330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hanno saputo cogliere altre.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Inoltre, è evidente che si devono studiare tutti quanti i principi in questi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&lt;quattro&gt; modi, oppure in qualcuno di questi &lt;quattro&gt; modi.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ENUNCIAZIONE DELLE APORIE PRESENTI NEL PENSIERO DEI FILOSOFI MONISTI </w:t>
      </w:r>
    </w:p>
    <w:p w:rsidR="00631176" w:rsidRPr="00631176" w:rsidRDefault="00EE0330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988 b, 18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Dopo questo, dobbiamo passare ad esaminare le difficoltà che si possono sollevare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circa il modo in cui ciascuno di questi filosofi si è espresso, e circa la posizione da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ciascuno assunta rispetto ai principi.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575812" w:rsidRDefault="00EE0330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8 </w:t>
      </w:r>
      <w:r w:rsidR="00631176"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Coloro che affermano che il tutto è una unità e che pongono come materia una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>realtà unica, corporea e dotata di grandezza, è evidente che errano in molti sensi</w:t>
      </w:r>
      <w:r w:rsidRPr="0063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(1) Infatti, essi pongono solamente gli elementi delle realtà corporee, ma non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quelle incorporee, mentre esistono anche realtà incorporee.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(2) Inoltre</w:t>
      </w: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, pur cercando di indicare quali siano le cause della generazione e della </w:t>
      </w:r>
    </w:p>
    <w:p w:rsidR="00631176" w:rsidRPr="00575812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 xml:space="preserve">corruzione, e pur spiegando tutte le cose da un punto di vista naturalistico, essi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575812">
        <w:rPr>
          <w:rFonts w:ascii="Times New Roman" w:hAnsi="Times New Roman" w:cs="Times New Roman"/>
          <w:color w:val="FF0000"/>
          <w:sz w:val="28"/>
          <w:szCs w:val="28"/>
        </w:rPr>
        <w:t>sopprimono la causa del movimento</w:t>
      </w:r>
      <w:r w:rsidRPr="0063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(3) Per di più, errano perché non pongono la sostanza e l’essenza come causa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alcuna cosa.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(4) Inoltre, errano anche perché additano come principio, in maniera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semplicistica, uno qualsiasi dei corpi semplici, ad eccezione della terra, senza aver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riflettuto sul modo in cui questi — ossia fuoco, acqua, terra e aria — si generino gli uni dagli altri. Infatti questi elementi si generano gli uni dagli altri, talora per riunione e tal altra per separazione: cosa, questa, che è di grandissima importanza per accertare </w:t>
      </w:r>
    </w:p>
    <w:p w:rsidR="000739FD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l’anteriorità o la posteriorità di ciascun elemento. Infatti, (a) da un certo punto di vista, sembrerebbe essere elemento in grado maggiore rispetto a tutti gli altri </w:t>
      </w:r>
    </w:p>
    <w:p w:rsidR="000739FD" w:rsidRDefault="000739FD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[989a]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quel primo dal quale si generano, per un processo di riunione, tutti gli altri; ma un siffatto elemento dovrebbe essere quel corpo che è composto di parti più piccole e che è più sottile. (Perciò, tutti coloro che pongono come principio il fuoco, parlerebbero nel modo più conforme a questo modo di ragionare. Ma anche tutti gli altri filosofi riconoscono che l’elemento originario dei corpi deve essere di questo tipo. Infatti, nessuno di coloro i quali ammisero un solo elemento ritenne che questo fosse la terra, evidentemente per la grandezza delle sue partì. Invece, ciascuno degli altri tre elementi trovò qualche sostenitore: infatti, alcuni dicono che questo elemento è il fuoco, altri l’acqua e altri ancora l’aria. E per quale ragione mai, se non per questa, nessuno sceglie la terra come elemento, come invece fa la maggior parte degli uomini?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Questi dicono infatti che tutto è terra, ed anche Esiodo dice che, dei quattro corpi, la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terra è generata per prima: così antica e popolare risulta essere questa convinzione!).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Dunque, in base a questo ragionamento, non direbbe correttamente chi dicesse che è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originario altro elemento che non sia il fuoco, né chi ponesse come originario un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elemento più denso dell’aria ma più sottile dell’acqua. Invece, (b) se ciò che è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posteriore per generazione è anteriore per natura, e ciò che è mescolato e composto è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posteriore per generazione, allora sarebbe vero proprio il contrario di quanto s’è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detto: l’acqua sarebbe anteriore all’aria e la terra all’acqua.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Sui filosofi che pongono una causa unica, basti quanto si è detto.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APORIE NEL PENSIERO DEI FILOSOFI PLURALISTI </w:t>
      </w:r>
    </w:p>
    <w:p w:rsidR="00631176" w:rsidRPr="00631176" w:rsidRDefault="0040692D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989 a, 19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Le stesse osservazioni valgono, però, anche per chi ammette un maggior numero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di elementi, per esempio (A) per Empedocle, il quale afferma che materia sono 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quattro elementi. Anche egli, infatti, incorre necessariamente in difficoltà, e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queste, alcune sono le stesse in cui sono incorsi gli altri pensatori, altre invece sono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proprie a lui solo.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(1) Vediamo, infatti, che &lt;i quattro elementi&gt; si generano gli uni dagli altri: il che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significa che fuoco e terra non restano sempre il medesimo corpo (e di questo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abbiamo detto nei libri sulla natura).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(2) E anche la questione se si debba porre una sola o due cause dei movimenti,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bisogna dire che egli l’ha risolta in modo niente affatto corretto né plausibile.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(3) In generale, chi parla in questo modo, necessariamente elimina ogni processo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di alterazione: infatti, non vi potrà essere passaggio dal caldo all’umido né dall’umido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al caldo: in tal caso, infatti, vi dovrebbe essere qualcosa che accolga questi contrari, 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ci dovrebbe essere una natura unica che divenga fuoco e acqua, ma Empedocle non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ammette questo.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(B) Per quanto riguarda Anassagora, si può ammettere che egli affermi due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elementi, soprattutto sulla base di una considerazione che egli stesso non ha fatto, ma </w:t>
      </w:r>
    </w:p>
    <w:p w:rsidR="0040692D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che tuttavia avrebbe dovuto necessariamente fare, se lo si fosse a ciò indotto. In effetti, benché l’affermazione che in origine tutte le cose erano mescolate sia assurda, oltre che per altri motivi, anche perché esse </w:t>
      </w:r>
    </w:p>
    <w:p w:rsidR="0040692D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[989b]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avrebbero dovuto preesistere non mescolate, e perché non ogni cosa qualsiasi è per sua natura tale da potersi mescolare con qualsiasi altra, e, oltre a questo, anche perché le affezioni e gli accidenti potrebbero essere separati dalle sostanze (infatti delle cose di cui c’è mescolanza c’è anche separazione); ebbene, ciononostante, se uno seguisse il pensiero di lui, esplicitando ciò che egli intendeva dire, forse esso risulterebbe di una certa novità.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Infatti, quando ancora nulla era distinto, evidentemente non era possibile affermare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>nulla di vero di quella sostanza: per esempio, non era possibile dire che fosse bianca,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o nera, o grigia, o di altro colore; essa doveva essere, necessariamente, senza colore,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altrimenti avrebbe dovuto avere uno di questi colorì; similmente, e per la stessa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ragione, essa non avrebbe dovuto avere alcun sapore e non avrebbe dovuto avere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alcun’altra determinazione di questo tipo: infatti, non è possibile che essa fosse una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data qualità, o una data quantità, o una data essenza. In tal caso, in essa avrebbe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dovuto esserci una particolare forma, la qual cosa è impossibile, giacché tutto era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mescolato; in effetti, una tale forma avrebbe già dovuto essere separata, mentre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Anassagora dice che tutto era mescolato tranne l’Intelligenza, e che solamente questa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è fuori dalla mescolanza ed è pura. Da tutto questo risulta che Anassagora viene ad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affermare come principi l’Uno (questo, infatti, è puro e senza mescolanza) e il Diverso, che corrisponde all’elemento che noi poniamo come indeterminato, prima che sia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determinato e che partecipi di qualche Forma. Sicché Anassagora non parla né con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esattezza né con chiarezza, ma ciò che egli intende dire è qualcosa di molto vicino a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quello che dicono i filosofi posteriori ed è più corrispondente alle cose quali ci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appaiono. </w:t>
      </w:r>
    </w:p>
    <w:p w:rsidR="00631176" w:rsidRPr="001C5AB1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AB1">
        <w:rPr>
          <w:rFonts w:ascii="Times New Roman" w:hAnsi="Times New Roman" w:cs="Times New Roman"/>
          <w:color w:val="FF0000"/>
          <w:sz w:val="28"/>
          <w:szCs w:val="28"/>
        </w:rPr>
        <w:t xml:space="preserve">In realtà, questi filosofi, con i loro discorsi, si riferiscono solamente alla </w:t>
      </w:r>
    </w:p>
    <w:p w:rsidR="00631176" w:rsidRPr="001C5AB1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AB1">
        <w:rPr>
          <w:rFonts w:ascii="Times New Roman" w:hAnsi="Times New Roman" w:cs="Times New Roman"/>
          <w:color w:val="FF0000"/>
          <w:sz w:val="28"/>
          <w:szCs w:val="28"/>
        </w:rPr>
        <w:t xml:space="preserve">generazione, alla corruzione e al movimento: infatti essi fanno ricerca quasi </w:t>
      </w:r>
    </w:p>
    <w:p w:rsidR="00631176" w:rsidRPr="0040692D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AB1">
        <w:rPr>
          <w:rFonts w:ascii="Times New Roman" w:hAnsi="Times New Roman" w:cs="Times New Roman"/>
          <w:color w:val="FF0000"/>
          <w:sz w:val="28"/>
          <w:szCs w:val="28"/>
        </w:rPr>
        <w:t>esclusivamente dei principi e delle cause di questo tipo di sostanza</w:t>
      </w:r>
      <w:r w:rsidRPr="00631176">
        <w:rPr>
          <w:rFonts w:ascii="Times New Roman" w:hAnsi="Times New Roman" w:cs="Times New Roman"/>
          <w:sz w:val="28"/>
          <w:szCs w:val="28"/>
        </w:rPr>
        <w:t xml:space="preserve">. </w:t>
      </w:r>
      <w:r w:rsidRPr="001C5AB1">
        <w:rPr>
          <w:rFonts w:ascii="Times New Roman" w:hAnsi="Times New Roman" w:cs="Times New Roman"/>
          <w:color w:val="FF0000"/>
          <w:sz w:val="28"/>
          <w:szCs w:val="28"/>
        </w:rPr>
        <w:t xml:space="preserve">Coloro invece che abbracciano con la loro speculazione tutti quanti gli esseri e che </w:t>
      </w:r>
      <w:r w:rsidRPr="001C5AB1">
        <w:rPr>
          <w:rFonts w:ascii="Times New Roman" w:hAnsi="Times New Roman" w:cs="Times New Roman"/>
          <w:color w:val="00B050"/>
          <w:sz w:val="28"/>
          <w:szCs w:val="28"/>
        </w:rPr>
        <w:t xml:space="preserve">ammettono tanto </w:t>
      </w:r>
    </w:p>
    <w:p w:rsidR="00631176" w:rsidRPr="001C5AB1" w:rsidRDefault="00631176" w:rsidP="00631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AB1">
        <w:rPr>
          <w:rFonts w:ascii="Times New Roman" w:hAnsi="Times New Roman" w:cs="Times New Roman"/>
          <w:color w:val="00B050"/>
          <w:sz w:val="28"/>
          <w:szCs w:val="28"/>
        </w:rPr>
        <w:t>l’esistenza degli esseri sensibili quanto l’esistenza di esseri non sensibili</w:t>
      </w:r>
      <w:r w:rsidRPr="001C5AB1">
        <w:rPr>
          <w:rFonts w:ascii="Times New Roman" w:hAnsi="Times New Roman" w:cs="Times New Roman"/>
          <w:color w:val="FF0000"/>
          <w:sz w:val="28"/>
          <w:szCs w:val="28"/>
        </w:rPr>
        <w:t xml:space="preserve">, è evidente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1C5AB1">
        <w:rPr>
          <w:rFonts w:ascii="Times New Roman" w:hAnsi="Times New Roman" w:cs="Times New Roman"/>
          <w:color w:val="FF0000"/>
          <w:sz w:val="28"/>
          <w:szCs w:val="28"/>
        </w:rPr>
        <w:t>che applicano la loro ricerca e all’uno e all’altro di questi generi.</w:t>
      </w:r>
      <w:r w:rsidRPr="00631176">
        <w:rPr>
          <w:rFonts w:ascii="Times New Roman" w:hAnsi="Times New Roman" w:cs="Times New Roman"/>
          <w:sz w:val="28"/>
          <w:szCs w:val="28"/>
        </w:rPr>
        <w:t xml:space="preserve"> Perciò ci dovremo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intrattenere maggiormente su loro, per accertare che cosa affermino di giusto e non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giusto ai fini della ricerca che ora ci siamo proposta.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APORIE DELLA SCUOLA PITAGORICA </w:t>
      </w:r>
    </w:p>
    <w:p w:rsidR="00631176" w:rsidRPr="00631176" w:rsidRDefault="0040692D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989 b, 29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(1) I filosofi detti Pitagorici si avvalgono di principi e di elementi piuttosto lontani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da quelli fisici dei naturalisti, e la ragione di questo sta nel fatto che essi non li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desunsero dalle cose sensibili; infatti gli enti matematici, eccetto quelli relativi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all’astronomia, sono senza movimento. Ciononostante, essi discutono e trattano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questioni riguardanti esclusivamente la natura. Infatti, descrivono la genesi del cielo, </w:t>
      </w:r>
    </w:p>
    <w:p w:rsidR="0040692D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[990a]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 osservano ciò che consegue relativamente alle sue partì, alle sue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caratteristiche ed ai suoi movimenti, ed esauriscono le loro cause e i loro principi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nella spiegazione di queste cose, come se fossero d’accordo, con gli altri filosofi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naturalisti, che l’essere si riduce al sensibile e a ciò che è contenuto in quello che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chiamano cielo. Ma, come abbiamo detto, essi pongono cause e principi che sono in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grado di portare anche agli esseri superiori, e che, anzi, sono più confacenti a questi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che non alle dottrine fisiche.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(2) D’altra parte, essi non spiegano in che modo possa prodursi il movimento, dal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momento che hanno posto come sostrato soltanto il limitato e l’illimitato, il dispari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ed il pari; e neppure spiegano come sia possibile che, senza movimento e mutamento,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vi siano e la generazione e la corruzione e le rivoluzioni dei corpi che si muovono nel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cielo.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(3) Inoltre, se anche si dovesse concedere loro che la grandezza derivi da questi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principi, e se questo si potesse dimostrare, resterebbe pur sempre inspiegato come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mai alcuni corpi sono leggeri e altri sono pesanti. Infatti, i principi che pongono 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fanno valere, essi li riferiscono ai corpi matematici non più che ai corpi sensibili.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Perciò, se non hanno detto assolutamente nulla del fuoco né della térra né degli altri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corpi come questi, ciò è per la ragione che — a mio avviso — intorno ai sensibili essi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non hanno nulla da dire, che sia a questi peculiare.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(4) Inoltre, in che senso si deve intendere che le proprietà del numero e il numero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sono cause delle cose che sono nell’universo e delle cose che in esso si producono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dall’origine fino ad ora, e che d’altra parte non c’è altro numero fuori di questo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numero del quale è costituito il mondo? Infatti, quando essi dicono che in questo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dato luogo dell’universo si trovano l’opinione e il momento giu-sto e un poco al di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sopra o un poco al di sotto si trovano l’ingiustizia e la separazione o la mescolanza 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come dimostrazione affermano che ciascuna di queste cose è un numero (ma poi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accade che in questo stesso luogo del cielo si trovi già una moltitudine di grandezze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riunite, per il fatto che queste proprietà del numero che le costituiscono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corrispondono a particolari regioni dell’universo): ebbene, si deve forse intendere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lastRenderedPageBreak/>
        <w:t xml:space="preserve">che questo numero che è nell’universo coincide con ciascuna di quelle cose, oppure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che si tratta di un altro numero oltre questo? Platone afferma che è un numero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diverso. Eppure, anch’egli ritiene che siano numeri e queste cose e le loro cause; egli </w:t>
      </w:r>
    </w:p>
    <w:p w:rsidR="00631176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però ritiene che le cause siano i numeri intelligibili, e che gli altri siano invece numeri </w:t>
      </w:r>
    </w:p>
    <w:p w:rsidR="0075133E" w:rsidRPr="00631176" w:rsidRDefault="00631176" w:rsidP="00631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176">
        <w:rPr>
          <w:rFonts w:ascii="Times New Roman" w:hAnsi="Times New Roman" w:cs="Times New Roman"/>
          <w:sz w:val="28"/>
          <w:szCs w:val="28"/>
        </w:rPr>
        <w:t xml:space="preserve">sensibili. </w:t>
      </w:r>
    </w:p>
    <w:sectPr w:rsidR="0075133E" w:rsidRPr="00631176" w:rsidSect="00751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AA5"/>
    <w:multiLevelType w:val="hybridMultilevel"/>
    <w:tmpl w:val="9E188012"/>
    <w:lvl w:ilvl="0" w:tplc="4EA46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2472"/>
    <w:multiLevelType w:val="hybridMultilevel"/>
    <w:tmpl w:val="9A36A8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31176"/>
    <w:rsid w:val="000269DF"/>
    <w:rsid w:val="000739FD"/>
    <w:rsid w:val="000F0D51"/>
    <w:rsid w:val="001C5AB1"/>
    <w:rsid w:val="001F1DDD"/>
    <w:rsid w:val="002809D0"/>
    <w:rsid w:val="002E5F1C"/>
    <w:rsid w:val="002F0373"/>
    <w:rsid w:val="003E0270"/>
    <w:rsid w:val="0040692D"/>
    <w:rsid w:val="004135F6"/>
    <w:rsid w:val="004D005C"/>
    <w:rsid w:val="004D1023"/>
    <w:rsid w:val="004E6359"/>
    <w:rsid w:val="004F78DA"/>
    <w:rsid w:val="00526549"/>
    <w:rsid w:val="005610EB"/>
    <w:rsid w:val="00575812"/>
    <w:rsid w:val="005D78FF"/>
    <w:rsid w:val="00631176"/>
    <w:rsid w:val="006578E7"/>
    <w:rsid w:val="00663C9B"/>
    <w:rsid w:val="0075133E"/>
    <w:rsid w:val="007A7E23"/>
    <w:rsid w:val="007B6384"/>
    <w:rsid w:val="00876C05"/>
    <w:rsid w:val="008C0B49"/>
    <w:rsid w:val="008C472E"/>
    <w:rsid w:val="009532BD"/>
    <w:rsid w:val="00A12FD7"/>
    <w:rsid w:val="00A76490"/>
    <w:rsid w:val="00B2518E"/>
    <w:rsid w:val="00B868EE"/>
    <w:rsid w:val="00BB0C77"/>
    <w:rsid w:val="00BB24E4"/>
    <w:rsid w:val="00C15865"/>
    <w:rsid w:val="00E576C9"/>
    <w:rsid w:val="00E86C36"/>
    <w:rsid w:val="00EB0FE4"/>
    <w:rsid w:val="00EE0330"/>
    <w:rsid w:val="00F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2011-10-12T11:39:00Z</dcterms:created>
  <dcterms:modified xsi:type="dcterms:W3CDTF">2011-10-12T11:39:00Z</dcterms:modified>
</cp:coreProperties>
</file>